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63CFD" w14:textId="77777777" w:rsidR="00F553EB" w:rsidRDefault="00F553EB" w:rsidP="00F553EB">
      <w:pPr>
        <w:spacing w:before="100" w:beforeAutospacing="1" w:after="100" w:afterAutospacing="1" w:line="240" w:lineRule="auto"/>
        <w:ind w:left="360"/>
        <w:rPr>
          <w:rFonts w:ascii="Comic Sans MS" w:eastAsia="Times New Roman" w:hAnsi="Comic Sans MS" w:cs="Times New Roman"/>
          <w:color w:val="002060"/>
          <w:szCs w:val="24"/>
          <w:lang w:eastAsia="en-IE"/>
        </w:rPr>
      </w:pPr>
      <w:r w:rsidRPr="00F553EB">
        <w:rPr>
          <w:rFonts w:ascii="Comic Sans MS" w:eastAsia="Times New Roman" w:hAnsi="Comic Sans MS" w:cs="Times New Roman"/>
          <w:color w:val="002060"/>
          <w:szCs w:val="24"/>
          <w:lang w:eastAsia="en-IE"/>
        </w:rPr>
        <w:t>Dear parents/guardians,</w:t>
      </w:r>
    </w:p>
    <w:p w14:paraId="32DE7DEB" w14:textId="77777777" w:rsidR="009B6E17" w:rsidRPr="009B6E17" w:rsidRDefault="009B6E17" w:rsidP="00F553EB">
      <w:pPr>
        <w:spacing w:before="100" w:beforeAutospacing="1" w:after="100" w:afterAutospacing="1" w:line="240" w:lineRule="auto"/>
        <w:ind w:left="360"/>
        <w:rPr>
          <w:rFonts w:ascii="Comic Sans MS" w:eastAsia="Times New Roman" w:hAnsi="Comic Sans MS" w:cs="Times New Roman"/>
          <w:b/>
          <w:color w:val="FF0000"/>
          <w:sz w:val="28"/>
          <w:szCs w:val="24"/>
          <w:u w:val="single"/>
          <w:lang w:eastAsia="en-IE"/>
        </w:rPr>
      </w:pPr>
      <w:r w:rsidRPr="009B6E17">
        <w:rPr>
          <w:rFonts w:ascii="Comic Sans MS" w:eastAsia="Times New Roman" w:hAnsi="Comic Sans MS" w:cs="Times New Roman"/>
          <w:b/>
          <w:color w:val="FF0000"/>
          <w:sz w:val="28"/>
          <w:szCs w:val="24"/>
          <w:u w:val="single"/>
          <w:lang w:eastAsia="en-IE"/>
        </w:rPr>
        <w:t xml:space="preserve">Classes will </w:t>
      </w:r>
      <w:r w:rsidRPr="009B6E17">
        <w:rPr>
          <w:rFonts w:ascii="Comic Sans MS" w:eastAsia="Times New Roman" w:hAnsi="Comic Sans MS" w:cs="Times New Roman"/>
          <w:b/>
          <w:color w:val="FF0000"/>
          <w:sz w:val="28"/>
          <w:szCs w:val="24"/>
          <w:highlight w:val="yellow"/>
          <w:u w:val="single"/>
          <w:lang w:eastAsia="en-IE"/>
        </w:rPr>
        <w:t>still use Entrance 2 and 3 for today</w:t>
      </w:r>
      <w:r w:rsidRPr="009B6E17">
        <w:rPr>
          <w:rFonts w:ascii="Comic Sans MS" w:eastAsia="Times New Roman" w:hAnsi="Comic Sans MS" w:cs="Times New Roman"/>
          <w:b/>
          <w:color w:val="FF0000"/>
          <w:sz w:val="28"/>
          <w:szCs w:val="24"/>
          <w:u w:val="single"/>
          <w:lang w:eastAsia="en-IE"/>
        </w:rPr>
        <w:t xml:space="preserve"> (Thursday, 2</w:t>
      </w:r>
      <w:r w:rsidRPr="009B6E17">
        <w:rPr>
          <w:rFonts w:ascii="Comic Sans MS" w:eastAsia="Times New Roman" w:hAnsi="Comic Sans MS" w:cs="Times New Roman"/>
          <w:b/>
          <w:color w:val="FF0000"/>
          <w:sz w:val="28"/>
          <w:szCs w:val="24"/>
          <w:u w:val="single"/>
          <w:vertAlign w:val="superscript"/>
          <w:lang w:eastAsia="en-IE"/>
        </w:rPr>
        <w:t>nd</w:t>
      </w:r>
      <w:r w:rsidRPr="009B6E17">
        <w:rPr>
          <w:rFonts w:ascii="Comic Sans MS" w:eastAsia="Times New Roman" w:hAnsi="Comic Sans MS" w:cs="Times New Roman"/>
          <w:b/>
          <w:color w:val="FF0000"/>
          <w:sz w:val="28"/>
          <w:szCs w:val="24"/>
          <w:u w:val="single"/>
          <w:lang w:eastAsia="en-IE"/>
        </w:rPr>
        <w:t xml:space="preserve"> of September) and tomorrow (Friday, 3</w:t>
      </w:r>
      <w:r w:rsidRPr="009B6E17">
        <w:rPr>
          <w:rFonts w:ascii="Comic Sans MS" w:eastAsia="Times New Roman" w:hAnsi="Comic Sans MS" w:cs="Times New Roman"/>
          <w:b/>
          <w:color w:val="FF0000"/>
          <w:sz w:val="28"/>
          <w:szCs w:val="24"/>
          <w:u w:val="single"/>
          <w:vertAlign w:val="superscript"/>
          <w:lang w:eastAsia="en-IE"/>
        </w:rPr>
        <w:t>rd</w:t>
      </w:r>
      <w:r w:rsidRPr="009B6E17">
        <w:rPr>
          <w:rFonts w:ascii="Comic Sans MS" w:eastAsia="Times New Roman" w:hAnsi="Comic Sans MS" w:cs="Times New Roman"/>
          <w:b/>
          <w:color w:val="FF0000"/>
          <w:sz w:val="28"/>
          <w:szCs w:val="24"/>
          <w:u w:val="single"/>
          <w:lang w:eastAsia="en-IE"/>
        </w:rPr>
        <w:t xml:space="preserve"> of September). </w:t>
      </w:r>
    </w:p>
    <w:p w14:paraId="1C916934" w14:textId="77777777" w:rsidR="009B6E17" w:rsidRDefault="009B6E17" w:rsidP="00F553EB">
      <w:pPr>
        <w:spacing w:before="100" w:beforeAutospacing="1" w:after="100" w:afterAutospacing="1" w:line="240" w:lineRule="auto"/>
        <w:ind w:left="360"/>
        <w:rPr>
          <w:rFonts w:ascii="Comic Sans MS" w:eastAsia="Times New Roman" w:hAnsi="Comic Sans MS" w:cs="Times New Roman"/>
          <w:b/>
          <w:color w:val="FF0000"/>
          <w:szCs w:val="24"/>
          <w:u w:val="single"/>
          <w:lang w:eastAsia="en-IE"/>
        </w:rPr>
      </w:pPr>
    </w:p>
    <w:p w14:paraId="117DB8A6" w14:textId="77777777" w:rsidR="009B6E17" w:rsidRDefault="009B6E17" w:rsidP="00F553EB">
      <w:pPr>
        <w:spacing w:before="100" w:beforeAutospacing="1" w:after="100" w:afterAutospacing="1" w:line="240" w:lineRule="auto"/>
        <w:ind w:left="360"/>
        <w:rPr>
          <w:rFonts w:ascii="Comic Sans MS" w:eastAsia="Times New Roman" w:hAnsi="Comic Sans MS" w:cs="Times New Roman"/>
          <w:b/>
          <w:color w:val="FF0000"/>
          <w:szCs w:val="24"/>
          <w:u w:val="single"/>
          <w:lang w:eastAsia="en-IE"/>
        </w:rPr>
      </w:pPr>
      <w:r w:rsidRPr="009B6E17">
        <w:rPr>
          <w:rFonts w:ascii="Comic Sans MS" w:eastAsia="Times New Roman" w:hAnsi="Comic Sans MS" w:cs="Times New Roman"/>
          <w:b/>
          <w:color w:val="FF0000"/>
          <w:sz w:val="24"/>
          <w:szCs w:val="24"/>
          <w:u w:val="single"/>
          <w:lang w:eastAsia="en-IE"/>
        </w:rPr>
        <w:t>Classes entry and exit plan from the 6</w:t>
      </w:r>
      <w:r w:rsidRPr="009B6E17">
        <w:rPr>
          <w:rFonts w:ascii="Comic Sans MS" w:eastAsia="Times New Roman" w:hAnsi="Comic Sans MS" w:cs="Times New Roman"/>
          <w:b/>
          <w:color w:val="FF0000"/>
          <w:sz w:val="24"/>
          <w:szCs w:val="24"/>
          <w:u w:val="single"/>
          <w:vertAlign w:val="superscript"/>
          <w:lang w:eastAsia="en-IE"/>
        </w:rPr>
        <w:t>th</w:t>
      </w:r>
      <w:r w:rsidRPr="009B6E17">
        <w:rPr>
          <w:rFonts w:ascii="Comic Sans MS" w:eastAsia="Times New Roman" w:hAnsi="Comic Sans MS" w:cs="Times New Roman"/>
          <w:b/>
          <w:color w:val="FF0000"/>
          <w:sz w:val="24"/>
          <w:szCs w:val="24"/>
          <w:u w:val="single"/>
          <w:lang w:eastAsia="en-IE"/>
        </w:rPr>
        <w:t xml:space="preserve"> of September 2021</w:t>
      </w:r>
      <w:r>
        <w:rPr>
          <w:rFonts w:ascii="Comic Sans MS" w:eastAsia="Times New Roman" w:hAnsi="Comic Sans MS" w:cs="Times New Roman"/>
          <w:b/>
          <w:color w:val="FF0000"/>
          <w:szCs w:val="24"/>
          <w:u w:val="single"/>
          <w:lang w:eastAsia="en-IE"/>
        </w:rPr>
        <w:t>.</w:t>
      </w:r>
    </w:p>
    <w:p w14:paraId="1F217A18" w14:textId="77777777" w:rsidR="00F553EB" w:rsidRDefault="00F553EB" w:rsidP="00F553EB">
      <w:pPr>
        <w:spacing w:before="100" w:beforeAutospacing="1" w:after="100" w:afterAutospacing="1" w:line="240" w:lineRule="auto"/>
        <w:ind w:left="360"/>
        <w:rPr>
          <w:rFonts w:ascii="Comic Sans MS" w:eastAsia="Times New Roman" w:hAnsi="Comic Sans MS" w:cs="Times New Roman"/>
          <w:color w:val="FF0000"/>
          <w:szCs w:val="24"/>
          <w:lang w:eastAsia="en-IE"/>
        </w:rPr>
      </w:pPr>
      <w:r w:rsidRPr="009B6E17">
        <w:rPr>
          <w:rFonts w:ascii="Comic Sans MS" w:eastAsia="Times New Roman" w:hAnsi="Comic Sans MS" w:cs="Times New Roman"/>
          <w:b/>
          <w:color w:val="FF0000"/>
          <w:szCs w:val="24"/>
          <w:highlight w:val="yellow"/>
          <w:u w:val="single"/>
          <w:lang w:eastAsia="en-IE"/>
        </w:rPr>
        <w:t>Entrance 1 (main entrance) will re-open on Monday, 6</w:t>
      </w:r>
      <w:r w:rsidRPr="009B6E17">
        <w:rPr>
          <w:rFonts w:ascii="Comic Sans MS" w:eastAsia="Times New Roman" w:hAnsi="Comic Sans MS" w:cs="Times New Roman"/>
          <w:b/>
          <w:color w:val="FF0000"/>
          <w:szCs w:val="24"/>
          <w:highlight w:val="yellow"/>
          <w:u w:val="single"/>
          <w:vertAlign w:val="superscript"/>
          <w:lang w:eastAsia="en-IE"/>
        </w:rPr>
        <w:t>th</w:t>
      </w:r>
      <w:r w:rsidRPr="009B6E17">
        <w:rPr>
          <w:rFonts w:ascii="Comic Sans MS" w:eastAsia="Times New Roman" w:hAnsi="Comic Sans MS" w:cs="Times New Roman"/>
          <w:b/>
          <w:color w:val="FF0000"/>
          <w:szCs w:val="24"/>
          <w:highlight w:val="yellow"/>
          <w:u w:val="single"/>
          <w:lang w:eastAsia="en-IE"/>
        </w:rPr>
        <w:t xml:space="preserve"> of September</w:t>
      </w:r>
      <w:r w:rsidRPr="009B6E17">
        <w:rPr>
          <w:rFonts w:ascii="Comic Sans MS" w:eastAsia="Times New Roman" w:hAnsi="Comic Sans MS" w:cs="Times New Roman"/>
          <w:color w:val="FF0000"/>
          <w:szCs w:val="24"/>
          <w:highlight w:val="yellow"/>
          <w:lang w:eastAsia="en-IE"/>
        </w:rPr>
        <w:t xml:space="preserve"> with the blue door marked as Entrance 2. Please see the schedule for classes entering/exiting Entrance 1 or 2</w:t>
      </w:r>
      <w:r w:rsidR="009B6E17" w:rsidRPr="009B6E17">
        <w:rPr>
          <w:rFonts w:ascii="Comic Sans MS" w:eastAsia="Times New Roman" w:hAnsi="Comic Sans MS" w:cs="Times New Roman"/>
          <w:color w:val="FF0000"/>
          <w:szCs w:val="24"/>
          <w:highlight w:val="yellow"/>
          <w:lang w:eastAsia="en-IE"/>
        </w:rPr>
        <w:t xml:space="preserve"> from Monday, 6</w:t>
      </w:r>
      <w:r w:rsidR="009B6E17" w:rsidRPr="009B6E17">
        <w:rPr>
          <w:rFonts w:ascii="Comic Sans MS" w:eastAsia="Times New Roman" w:hAnsi="Comic Sans MS" w:cs="Times New Roman"/>
          <w:color w:val="FF0000"/>
          <w:szCs w:val="24"/>
          <w:highlight w:val="yellow"/>
          <w:vertAlign w:val="superscript"/>
          <w:lang w:eastAsia="en-IE"/>
        </w:rPr>
        <w:t>th</w:t>
      </w:r>
      <w:r w:rsidR="009B6E17" w:rsidRPr="009B6E17">
        <w:rPr>
          <w:rFonts w:ascii="Comic Sans MS" w:eastAsia="Times New Roman" w:hAnsi="Comic Sans MS" w:cs="Times New Roman"/>
          <w:color w:val="FF0000"/>
          <w:szCs w:val="24"/>
          <w:highlight w:val="yellow"/>
          <w:lang w:eastAsia="en-IE"/>
        </w:rPr>
        <w:t xml:space="preserve"> of September.</w:t>
      </w:r>
      <w:r w:rsidR="009B6E17">
        <w:rPr>
          <w:rFonts w:ascii="Comic Sans MS" w:eastAsia="Times New Roman" w:hAnsi="Comic Sans MS" w:cs="Times New Roman"/>
          <w:color w:val="FF0000"/>
          <w:szCs w:val="24"/>
          <w:lang w:eastAsia="en-IE"/>
        </w:rPr>
        <w:t xml:space="preserve"> </w:t>
      </w:r>
    </w:p>
    <w:p w14:paraId="6255B0A0" w14:textId="77777777" w:rsidR="00F553EB" w:rsidRPr="00F553EB" w:rsidRDefault="00F553EB" w:rsidP="00F553EB">
      <w:pPr>
        <w:rPr>
          <w:b/>
          <w:color w:val="FF0000"/>
          <w:u w:val="single"/>
          <w:lang w:val="en-GB"/>
        </w:rPr>
      </w:pPr>
      <w:r w:rsidRPr="00F553EB">
        <w:rPr>
          <w:b/>
          <w:color w:val="FF0000"/>
          <w:u w:val="single"/>
          <w:lang w:val="en-GB"/>
        </w:rPr>
        <w:t>Key to Entrances &amp; Exits</w:t>
      </w:r>
      <w:r w:rsidR="009B6E17">
        <w:rPr>
          <w:b/>
          <w:color w:val="FF0000"/>
          <w:u w:val="single"/>
          <w:lang w:val="en-GB"/>
        </w:rPr>
        <w:t xml:space="preserve"> from the 6</w:t>
      </w:r>
      <w:r w:rsidR="009B6E17" w:rsidRPr="009B6E17">
        <w:rPr>
          <w:b/>
          <w:color w:val="FF0000"/>
          <w:u w:val="single"/>
          <w:vertAlign w:val="superscript"/>
          <w:lang w:val="en-GB"/>
        </w:rPr>
        <w:t>th</w:t>
      </w:r>
      <w:r w:rsidR="009B6E17">
        <w:rPr>
          <w:b/>
          <w:color w:val="FF0000"/>
          <w:u w:val="single"/>
          <w:lang w:val="en-GB"/>
        </w:rPr>
        <w:t xml:space="preserve"> of September</w:t>
      </w:r>
    </w:p>
    <w:p w14:paraId="0C65D606" w14:textId="77777777" w:rsidR="00F553EB" w:rsidRDefault="00F553EB" w:rsidP="00F553EB">
      <w:pPr>
        <w:rPr>
          <w:b/>
          <w:lang w:val="en-GB"/>
        </w:rPr>
      </w:pPr>
    </w:p>
    <w:tbl>
      <w:tblPr>
        <w:tblStyle w:val="TableGrid"/>
        <w:tblW w:w="0" w:type="auto"/>
        <w:tblLook w:val="04A0" w:firstRow="1" w:lastRow="0" w:firstColumn="1" w:lastColumn="0" w:noHBand="0" w:noVBand="1"/>
      </w:tblPr>
      <w:tblGrid>
        <w:gridCol w:w="5438"/>
        <w:gridCol w:w="2852"/>
      </w:tblGrid>
      <w:tr w:rsidR="00F553EB" w14:paraId="48AF884A" w14:textId="77777777" w:rsidTr="00DD41EB">
        <w:tc>
          <w:tcPr>
            <w:tcW w:w="5438" w:type="dxa"/>
            <w:tcBorders>
              <w:top w:val="single" w:sz="4" w:space="0" w:color="auto"/>
              <w:left w:val="single" w:sz="4" w:space="0" w:color="auto"/>
              <w:bottom w:val="single" w:sz="4" w:space="0" w:color="auto"/>
              <w:right w:val="single" w:sz="4" w:space="0" w:color="auto"/>
            </w:tcBorders>
            <w:hideMark/>
          </w:tcPr>
          <w:p w14:paraId="39D06D3C" w14:textId="77777777" w:rsidR="00F553EB" w:rsidRPr="00F553EB" w:rsidRDefault="00F553EB" w:rsidP="00DD41EB">
            <w:pPr>
              <w:spacing w:line="360" w:lineRule="auto"/>
              <w:jc w:val="center"/>
              <w:rPr>
                <w:b/>
                <w:highlight w:val="yellow"/>
                <w:lang w:val="en-GB"/>
              </w:rPr>
            </w:pPr>
            <w:r w:rsidRPr="00F553EB">
              <w:rPr>
                <w:b/>
                <w:highlight w:val="yellow"/>
                <w:lang w:val="en-GB"/>
              </w:rPr>
              <w:t>Entrance and Exit Points</w:t>
            </w:r>
          </w:p>
        </w:tc>
        <w:tc>
          <w:tcPr>
            <w:tcW w:w="2852" w:type="dxa"/>
            <w:tcBorders>
              <w:top w:val="single" w:sz="4" w:space="0" w:color="auto"/>
              <w:left w:val="single" w:sz="4" w:space="0" w:color="auto"/>
              <w:bottom w:val="single" w:sz="4" w:space="0" w:color="auto"/>
              <w:right w:val="single" w:sz="4" w:space="0" w:color="auto"/>
            </w:tcBorders>
            <w:hideMark/>
          </w:tcPr>
          <w:p w14:paraId="0BFB7476" w14:textId="77777777" w:rsidR="00F553EB" w:rsidRPr="00F553EB" w:rsidRDefault="00F553EB" w:rsidP="00DD41EB">
            <w:pPr>
              <w:spacing w:line="360" w:lineRule="auto"/>
              <w:jc w:val="center"/>
              <w:rPr>
                <w:b/>
                <w:highlight w:val="yellow"/>
                <w:lang w:val="en-GB"/>
              </w:rPr>
            </w:pPr>
            <w:r w:rsidRPr="00F553EB">
              <w:rPr>
                <w:b/>
                <w:highlight w:val="yellow"/>
                <w:lang w:val="en-GB"/>
              </w:rPr>
              <w:t>Number</w:t>
            </w:r>
          </w:p>
        </w:tc>
      </w:tr>
      <w:tr w:rsidR="00F553EB" w14:paraId="12D7C098" w14:textId="77777777" w:rsidTr="00DD41EB">
        <w:tc>
          <w:tcPr>
            <w:tcW w:w="5438" w:type="dxa"/>
            <w:tcBorders>
              <w:top w:val="single" w:sz="4" w:space="0" w:color="auto"/>
              <w:left w:val="single" w:sz="4" w:space="0" w:color="auto"/>
              <w:bottom w:val="single" w:sz="4" w:space="0" w:color="auto"/>
              <w:right w:val="single" w:sz="4" w:space="0" w:color="auto"/>
            </w:tcBorders>
            <w:hideMark/>
          </w:tcPr>
          <w:p w14:paraId="110C6C48" w14:textId="77777777" w:rsidR="00F553EB" w:rsidRDefault="00F553EB" w:rsidP="00DD41EB">
            <w:pPr>
              <w:spacing w:line="360" w:lineRule="auto"/>
              <w:rPr>
                <w:b/>
                <w:lang w:val="en-GB"/>
              </w:rPr>
            </w:pPr>
            <w:r>
              <w:rPr>
                <w:b/>
                <w:lang w:val="en-GB"/>
              </w:rPr>
              <w:t>Main Entrance to school</w:t>
            </w:r>
          </w:p>
        </w:tc>
        <w:tc>
          <w:tcPr>
            <w:tcW w:w="2852" w:type="dxa"/>
            <w:tcBorders>
              <w:top w:val="single" w:sz="4" w:space="0" w:color="auto"/>
              <w:left w:val="single" w:sz="4" w:space="0" w:color="auto"/>
              <w:bottom w:val="single" w:sz="4" w:space="0" w:color="auto"/>
              <w:right w:val="single" w:sz="4" w:space="0" w:color="auto"/>
            </w:tcBorders>
            <w:hideMark/>
          </w:tcPr>
          <w:p w14:paraId="24A2C120" w14:textId="77777777" w:rsidR="00F553EB" w:rsidRDefault="00F553EB" w:rsidP="00DD41EB">
            <w:pPr>
              <w:spacing w:line="360" w:lineRule="auto"/>
              <w:jc w:val="center"/>
              <w:rPr>
                <w:b/>
                <w:lang w:val="en-GB"/>
              </w:rPr>
            </w:pPr>
            <w:r>
              <w:rPr>
                <w:b/>
                <w:lang w:val="en-GB"/>
              </w:rPr>
              <w:t>1</w:t>
            </w:r>
          </w:p>
        </w:tc>
      </w:tr>
      <w:tr w:rsidR="00F553EB" w14:paraId="4DF22ADB" w14:textId="77777777" w:rsidTr="00DD41EB">
        <w:tc>
          <w:tcPr>
            <w:tcW w:w="5438" w:type="dxa"/>
            <w:tcBorders>
              <w:top w:val="single" w:sz="4" w:space="0" w:color="auto"/>
              <w:left w:val="single" w:sz="4" w:space="0" w:color="auto"/>
              <w:bottom w:val="single" w:sz="4" w:space="0" w:color="auto"/>
              <w:right w:val="single" w:sz="4" w:space="0" w:color="auto"/>
            </w:tcBorders>
            <w:hideMark/>
          </w:tcPr>
          <w:p w14:paraId="7A044422" w14:textId="77777777" w:rsidR="00F553EB" w:rsidRDefault="00F553EB" w:rsidP="00DD41EB">
            <w:pPr>
              <w:spacing w:line="360" w:lineRule="auto"/>
              <w:rPr>
                <w:b/>
                <w:lang w:val="en-GB"/>
              </w:rPr>
            </w:pPr>
            <w:r>
              <w:rPr>
                <w:b/>
                <w:lang w:val="en-GB"/>
              </w:rPr>
              <w:t xml:space="preserve">Entrance door opposite </w:t>
            </w:r>
            <w:proofErr w:type="spellStart"/>
            <w:r>
              <w:rPr>
                <w:b/>
                <w:lang w:val="en-GB"/>
              </w:rPr>
              <w:t>Cabra</w:t>
            </w:r>
            <w:proofErr w:type="spellEnd"/>
            <w:r>
              <w:rPr>
                <w:b/>
                <w:lang w:val="en-GB"/>
              </w:rPr>
              <w:t xml:space="preserve"> Park</w:t>
            </w:r>
          </w:p>
        </w:tc>
        <w:tc>
          <w:tcPr>
            <w:tcW w:w="2852" w:type="dxa"/>
            <w:tcBorders>
              <w:top w:val="single" w:sz="4" w:space="0" w:color="auto"/>
              <w:left w:val="single" w:sz="4" w:space="0" w:color="auto"/>
              <w:bottom w:val="single" w:sz="4" w:space="0" w:color="auto"/>
              <w:right w:val="single" w:sz="4" w:space="0" w:color="auto"/>
            </w:tcBorders>
            <w:hideMark/>
          </w:tcPr>
          <w:p w14:paraId="10B6C00B" w14:textId="77777777" w:rsidR="00F553EB" w:rsidRDefault="00F553EB" w:rsidP="00DD41EB">
            <w:pPr>
              <w:spacing w:line="360" w:lineRule="auto"/>
              <w:jc w:val="center"/>
              <w:rPr>
                <w:b/>
                <w:lang w:val="en-GB"/>
              </w:rPr>
            </w:pPr>
            <w:r>
              <w:rPr>
                <w:b/>
                <w:lang w:val="en-GB"/>
              </w:rPr>
              <w:t>2</w:t>
            </w:r>
          </w:p>
        </w:tc>
      </w:tr>
    </w:tbl>
    <w:p w14:paraId="5E62EAA0" w14:textId="77777777" w:rsidR="00F553EB" w:rsidRDefault="00F553EB" w:rsidP="00F553EB">
      <w:pPr>
        <w:rPr>
          <w:b/>
          <w:color w:val="FF0000"/>
          <w:lang w:val="en-GB"/>
        </w:rPr>
      </w:pPr>
    </w:p>
    <w:p w14:paraId="13CFD884" w14:textId="77777777" w:rsidR="009B6E17" w:rsidRDefault="009B6E17" w:rsidP="00F553EB">
      <w:pPr>
        <w:rPr>
          <w:b/>
          <w:color w:val="FF0000"/>
          <w:lang w:val="en-GB"/>
        </w:rPr>
      </w:pPr>
    </w:p>
    <w:p w14:paraId="27B1F202" w14:textId="77777777" w:rsidR="009B6E17" w:rsidRDefault="009B6E17" w:rsidP="00F553EB">
      <w:pPr>
        <w:rPr>
          <w:b/>
          <w:color w:val="FF0000"/>
          <w:lang w:val="en-GB"/>
        </w:rPr>
      </w:pPr>
    </w:p>
    <w:p w14:paraId="709DF716" w14:textId="77777777" w:rsidR="009B6E17" w:rsidRDefault="009B6E17" w:rsidP="00F553EB">
      <w:pPr>
        <w:rPr>
          <w:b/>
          <w:color w:val="FF0000"/>
          <w:lang w:val="en-GB"/>
        </w:rPr>
      </w:pPr>
    </w:p>
    <w:p w14:paraId="771D0851" w14:textId="77777777" w:rsidR="009B6E17" w:rsidRDefault="009B6E17" w:rsidP="00F553EB">
      <w:pPr>
        <w:rPr>
          <w:b/>
          <w:color w:val="FF0000"/>
          <w:lang w:val="en-GB"/>
        </w:rPr>
      </w:pPr>
    </w:p>
    <w:p w14:paraId="2FD4F90C" w14:textId="77777777" w:rsidR="009B6E17" w:rsidRDefault="009B6E17" w:rsidP="00F553EB">
      <w:pPr>
        <w:rPr>
          <w:b/>
          <w:color w:val="FF0000"/>
          <w:lang w:val="en-GB"/>
        </w:rPr>
      </w:pPr>
    </w:p>
    <w:p w14:paraId="18631150" w14:textId="77777777" w:rsidR="009B6E17" w:rsidRDefault="009B6E17" w:rsidP="00F553EB">
      <w:pPr>
        <w:rPr>
          <w:b/>
          <w:color w:val="FF0000"/>
          <w:lang w:val="en-GB"/>
        </w:rPr>
      </w:pPr>
    </w:p>
    <w:p w14:paraId="2B9BD646" w14:textId="77777777" w:rsidR="009B6E17" w:rsidRPr="009A696B" w:rsidRDefault="009B6E17" w:rsidP="00F553EB">
      <w:pPr>
        <w:rPr>
          <w:b/>
          <w:color w:val="FF0000"/>
          <w:lang w:val="en-GB"/>
        </w:rPr>
      </w:pPr>
      <w:r w:rsidRPr="009B6E17">
        <w:rPr>
          <w:b/>
          <w:color w:val="FF0000"/>
          <w:highlight w:val="yellow"/>
          <w:lang w:val="en-GB"/>
        </w:rPr>
        <w:lastRenderedPageBreak/>
        <w:t>Entry and exit points from the 6</w:t>
      </w:r>
      <w:r w:rsidRPr="009B6E17">
        <w:rPr>
          <w:b/>
          <w:color w:val="FF0000"/>
          <w:highlight w:val="yellow"/>
          <w:vertAlign w:val="superscript"/>
          <w:lang w:val="en-GB"/>
        </w:rPr>
        <w:t>th</w:t>
      </w:r>
      <w:r w:rsidRPr="009B6E17">
        <w:rPr>
          <w:b/>
          <w:color w:val="FF0000"/>
          <w:highlight w:val="yellow"/>
          <w:lang w:val="en-GB"/>
        </w:rPr>
        <w:t xml:space="preserve"> of September 2021</w:t>
      </w:r>
    </w:p>
    <w:tbl>
      <w:tblPr>
        <w:tblW w:w="8320" w:type="dxa"/>
        <w:tblCellMar>
          <w:top w:w="15" w:type="dxa"/>
          <w:bottom w:w="15" w:type="dxa"/>
        </w:tblCellMar>
        <w:tblLook w:val="04A0" w:firstRow="1" w:lastRow="0" w:firstColumn="1" w:lastColumn="0" w:noHBand="0" w:noVBand="1"/>
      </w:tblPr>
      <w:tblGrid>
        <w:gridCol w:w="2020"/>
        <w:gridCol w:w="1840"/>
        <w:gridCol w:w="1520"/>
        <w:gridCol w:w="1540"/>
        <w:gridCol w:w="1400"/>
      </w:tblGrid>
      <w:tr w:rsidR="00F553EB" w:rsidRPr="009B6E17" w14:paraId="7FE0FBBC"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1477F55A" w14:textId="77777777" w:rsidR="00F553EB" w:rsidRPr="009B6E17" w:rsidRDefault="00F553EB" w:rsidP="00DD41EB">
            <w:pPr>
              <w:jc w:val="center"/>
              <w:rPr>
                <w:rFonts w:ascii="Calibri" w:eastAsia="Times New Roman" w:hAnsi="Calibri" w:cs="Calibri"/>
                <w:b/>
                <w:bCs/>
                <w:color w:val="FF0000"/>
                <w:sz w:val="20"/>
                <w:szCs w:val="28"/>
                <w:lang w:eastAsia="en-IE"/>
              </w:rPr>
            </w:pPr>
            <w:r w:rsidRPr="009B6E17">
              <w:rPr>
                <w:rFonts w:ascii="Calibri" w:eastAsia="Times New Roman" w:hAnsi="Calibri" w:cs="Calibri"/>
                <w:b/>
                <w:bCs/>
                <w:color w:val="FF0000"/>
                <w:sz w:val="20"/>
                <w:szCs w:val="28"/>
                <w:lang w:eastAsia="en-IE"/>
              </w:rPr>
              <w:t>Teacher</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590C40D4" w14:textId="77777777" w:rsidR="00F553EB" w:rsidRPr="009B6E17" w:rsidRDefault="00F553EB" w:rsidP="00DD41EB">
            <w:pPr>
              <w:jc w:val="center"/>
              <w:rPr>
                <w:rFonts w:ascii="Calibri" w:eastAsia="Times New Roman" w:hAnsi="Calibri" w:cs="Calibri"/>
                <w:b/>
                <w:bCs/>
                <w:color w:val="FF0000"/>
                <w:sz w:val="20"/>
                <w:szCs w:val="28"/>
                <w:lang w:eastAsia="en-IE"/>
              </w:rPr>
            </w:pPr>
            <w:r w:rsidRPr="009B6E17">
              <w:rPr>
                <w:rFonts w:ascii="Calibri" w:eastAsia="Times New Roman" w:hAnsi="Calibri" w:cs="Calibri"/>
                <w:b/>
                <w:bCs/>
                <w:color w:val="FF0000"/>
                <w:sz w:val="20"/>
                <w:szCs w:val="28"/>
                <w:lang w:eastAsia="en-IE"/>
              </w:rPr>
              <w:t xml:space="preserve">Class </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461FFBA1" w14:textId="77777777" w:rsidR="00F553EB" w:rsidRPr="009B6E17" w:rsidRDefault="00F553EB" w:rsidP="00DD41EB">
            <w:pPr>
              <w:jc w:val="center"/>
              <w:rPr>
                <w:rFonts w:ascii="Calibri" w:eastAsia="Times New Roman" w:hAnsi="Calibri" w:cs="Calibri"/>
                <w:b/>
                <w:bCs/>
                <w:color w:val="FF0000"/>
                <w:sz w:val="20"/>
                <w:szCs w:val="28"/>
                <w:lang w:eastAsia="en-IE"/>
              </w:rPr>
            </w:pPr>
            <w:r w:rsidRPr="009B6E17">
              <w:rPr>
                <w:rFonts w:ascii="Calibri" w:eastAsia="Times New Roman" w:hAnsi="Calibri" w:cs="Calibri"/>
                <w:b/>
                <w:bCs/>
                <w:color w:val="FF0000"/>
                <w:sz w:val="20"/>
                <w:szCs w:val="28"/>
                <w:lang w:eastAsia="en-IE"/>
              </w:rPr>
              <w:t>Start time</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54051792" w14:textId="77777777" w:rsidR="00F553EB" w:rsidRPr="009B6E17" w:rsidRDefault="00F553EB" w:rsidP="00DD41EB">
            <w:pPr>
              <w:jc w:val="center"/>
              <w:rPr>
                <w:rFonts w:ascii="Calibri" w:eastAsia="Times New Roman" w:hAnsi="Calibri" w:cs="Calibri"/>
                <w:b/>
                <w:bCs/>
                <w:color w:val="FF0000"/>
                <w:sz w:val="20"/>
                <w:szCs w:val="28"/>
                <w:lang w:eastAsia="en-IE"/>
              </w:rPr>
            </w:pPr>
            <w:r w:rsidRPr="009B6E17">
              <w:rPr>
                <w:rFonts w:ascii="Calibri" w:eastAsia="Times New Roman" w:hAnsi="Calibri" w:cs="Calibri"/>
                <w:b/>
                <w:bCs/>
                <w:color w:val="FF0000"/>
                <w:sz w:val="20"/>
                <w:szCs w:val="28"/>
                <w:lang w:eastAsia="en-IE"/>
              </w:rPr>
              <w:t>Finish time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2660BD6" w14:textId="77777777" w:rsidR="00F553EB" w:rsidRPr="009B6E17" w:rsidRDefault="00F553EB" w:rsidP="00DD41EB">
            <w:pPr>
              <w:jc w:val="center"/>
              <w:rPr>
                <w:rFonts w:ascii="Calibri" w:eastAsia="Times New Roman" w:hAnsi="Calibri" w:cs="Calibri"/>
                <w:b/>
                <w:bCs/>
                <w:color w:val="FF0000"/>
                <w:sz w:val="20"/>
                <w:szCs w:val="28"/>
                <w:lang w:eastAsia="en-IE"/>
              </w:rPr>
            </w:pPr>
            <w:r w:rsidRPr="009B6E17">
              <w:rPr>
                <w:rFonts w:ascii="Calibri" w:eastAsia="Times New Roman" w:hAnsi="Calibri" w:cs="Calibri"/>
                <w:b/>
                <w:bCs/>
                <w:color w:val="FF0000"/>
                <w:sz w:val="20"/>
                <w:szCs w:val="28"/>
                <w:lang w:eastAsia="en-IE"/>
              </w:rPr>
              <w:t>Entrance</w:t>
            </w:r>
          </w:p>
        </w:tc>
      </w:tr>
      <w:tr w:rsidR="00F553EB" w:rsidRPr="009B6E17" w14:paraId="26490BD1"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75266A2F"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Ms. Glennon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5DC475E6"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Junior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54EBD6E3"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769FB69A"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13:30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82D209D"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1</w:t>
            </w:r>
          </w:p>
        </w:tc>
      </w:tr>
      <w:tr w:rsidR="00F553EB" w:rsidRPr="009B6E17" w14:paraId="5FDFB4AB"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5B57102A"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Ms. Gilmartin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361400C9"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Junior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386EFD94"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1502F973"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13:40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E286CB9"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FF0000"/>
                <w:sz w:val="18"/>
                <w:szCs w:val="28"/>
                <w:lang w:eastAsia="en-IE"/>
              </w:rPr>
              <w:t xml:space="preserve">         </w:t>
            </w:r>
            <w:r w:rsidRPr="009B6E17">
              <w:rPr>
                <w:rFonts w:ascii="Calibri" w:eastAsia="Times New Roman" w:hAnsi="Calibri" w:cs="Calibri"/>
                <w:color w:val="000000" w:themeColor="text1"/>
                <w:sz w:val="18"/>
                <w:szCs w:val="28"/>
                <w:lang w:eastAsia="en-IE"/>
              </w:rPr>
              <w:t>1</w:t>
            </w:r>
          </w:p>
        </w:tc>
      </w:tr>
      <w:tr w:rsidR="00F553EB" w:rsidRPr="009B6E17" w14:paraId="459BCA0C"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2422FE8E"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Ms. Manning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6D8C5FC8"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Junior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3D435F76"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5CB2099B"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13:30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527740C"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1</w:t>
            </w:r>
          </w:p>
        </w:tc>
      </w:tr>
      <w:tr w:rsidR="00F553EB" w:rsidRPr="009B6E17" w14:paraId="23386A92"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04A31876"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Ms. Molloy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7FEE2222"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Senior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DA06630"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3D7D38BF"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13:40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7F6D43A"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2</w:t>
            </w:r>
          </w:p>
        </w:tc>
      </w:tr>
      <w:tr w:rsidR="00F553EB" w:rsidRPr="009B6E17" w14:paraId="4F5B2942"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465D310A"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Ms. Carr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002F29D9"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Senior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2C651BD0"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3DE8B3F6"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13:40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34CAB7A"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2</w:t>
            </w:r>
          </w:p>
        </w:tc>
      </w:tr>
      <w:tr w:rsidR="00F553EB" w:rsidRPr="009B6E17" w14:paraId="3EB7E475"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774A9CD1"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Ms. Danaher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046F07F3"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Senior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329098DF"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70456133"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13:30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0AED897"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2</w:t>
            </w:r>
          </w:p>
        </w:tc>
      </w:tr>
      <w:tr w:rsidR="00F553EB" w:rsidRPr="009B6E17" w14:paraId="560DBE48"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2FC440E9"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Ms. Quaine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16FAED69"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1st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3372828D"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4B0737E9"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EF8B391"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w:t>
            </w:r>
            <w:r w:rsidR="009B6E17" w:rsidRPr="009B6E17">
              <w:rPr>
                <w:rFonts w:ascii="Calibri" w:eastAsia="Times New Roman" w:hAnsi="Calibri" w:cs="Calibri"/>
                <w:color w:val="000000" w:themeColor="text1"/>
                <w:sz w:val="18"/>
                <w:szCs w:val="28"/>
                <w:lang w:eastAsia="en-IE"/>
              </w:rPr>
              <w:t xml:space="preserve">    </w:t>
            </w:r>
            <w:r w:rsidRPr="009B6E17">
              <w:rPr>
                <w:rFonts w:ascii="Calibri" w:eastAsia="Times New Roman" w:hAnsi="Calibri" w:cs="Calibri"/>
                <w:color w:val="000000" w:themeColor="text1"/>
                <w:sz w:val="18"/>
                <w:szCs w:val="28"/>
                <w:lang w:eastAsia="en-IE"/>
              </w:rPr>
              <w:t>1</w:t>
            </w:r>
          </w:p>
        </w:tc>
      </w:tr>
      <w:tr w:rsidR="00F553EB" w:rsidRPr="009B6E17" w14:paraId="69624C8B"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6849ACB1"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Ms. Beirne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6D72E8A6"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1st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C542D26"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74550CF4"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DDEDA1B"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2</w:t>
            </w:r>
          </w:p>
        </w:tc>
      </w:tr>
      <w:tr w:rsidR="00F553EB" w:rsidRPr="009B6E17" w14:paraId="74A44E94"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7B1F71BE"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Ms. Oliver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005B92E5"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2nd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541EFAE3"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438BA9F0"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0032B63"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1</w:t>
            </w:r>
          </w:p>
        </w:tc>
      </w:tr>
      <w:tr w:rsidR="00F553EB" w:rsidRPr="009B6E17" w14:paraId="3E4EB145"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5E6766E5"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Ms. </w:t>
            </w:r>
            <w:proofErr w:type="spellStart"/>
            <w:r w:rsidRPr="009B6E17">
              <w:rPr>
                <w:rFonts w:ascii="Calibri" w:eastAsia="Times New Roman" w:hAnsi="Calibri" w:cs="Calibri"/>
                <w:color w:val="000000" w:themeColor="text1"/>
                <w:sz w:val="18"/>
                <w:szCs w:val="28"/>
                <w:lang w:eastAsia="en-IE"/>
              </w:rPr>
              <w:t>Kirrane</w:t>
            </w:r>
            <w:proofErr w:type="spellEnd"/>
            <w:r w:rsidRPr="009B6E17">
              <w:rPr>
                <w:rFonts w:ascii="Calibri" w:eastAsia="Times New Roman" w:hAnsi="Calibri" w:cs="Calibri"/>
                <w:color w:val="000000" w:themeColor="text1"/>
                <w:sz w:val="18"/>
                <w:szCs w:val="28"/>
                <w:lang w:eastAsia="en-IE"/>
              </w:rPr>
              <w:t xml:space="preserv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3FE34505"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2nd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0CDBA4E4"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61516AA9"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B75B934"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2</w:t>
            </w:r>
          </w:p>
        </w:tc>
      </w:tr>
      <w:tr w:rsidR="00F553EB" w:rsidRPr="009B6E17" w14:paraId="46658211"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6BF37270"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Ms. Casey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757A32BD"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3rd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BF966D5"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59EAE20D"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2EF037C"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1</w:t>
            </w:r>
          </w:p>
        </w:tc>
      </w:tr>
      <w:tr w:rsidR="00F553EB" w:rsidRPr="009B6E17" w14:paraId="76524389"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3F3B8DBC"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Ms. Hand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6AB92AAE"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3rd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5CA736B1"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15EA0A35"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E9647EE"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1</w:t>
            </w:r>
          </w:p>
        </w:tc>
      </w:tr>
      <w:tr w:rsidR="00F553EB" w:rsidRPr="009B6E17" w14:paraId="34335609"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4CF5C2F3"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Ms. Horan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0B44B893"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4th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669A023"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7D315C84"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9B7332E"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1</w:t>
            </w:r>
          </w:p>
        </w:tc>
      </w:tr>
      <w:tr w:rsidR="00F553EB" w:rsidRPr="009B6E17" w14:paraId="316D84FF"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30786772"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Ms. Hughes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16254188"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4th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2E4FABF7"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4184E6FE"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29E63F5"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1</w:t>
            </w:r>
          </w:p>
        </w:tc>
      </w:tr>
      <w:tr w:rsidR="00F553EB" w:rsidRPr="009B6E17" w14:paraId="6C0B2657"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5194000E"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Ms. </w:t>
            </w:r>
            <w:proofErr w:type="gramStart"/>
            <w:r w:rsidRPr="009B6E17">
              <w:rPr>
                <w:rFonts w:ascii="Calibri" w:eastAsia="Times New Roman" w:hAnsi="Calibri" w:cs="Calibri"/>
                <w:color w:val="000000" w:themeColor="text1"/>
                <w:sz w:val="18"/>
                <w:szCs w:val="28"/>
                <w:lang w:eastAsia="en-IE"/>
              </w:rPr>
              <w:t>Kelly  (</w:t>
            </w:r>
            <w:proofErr w:type="gramEnd"/>
            <w:r w:rsidRPr="009B6E17">
              <w:rPr>
                <w:rFonts w:ascii="Calibri" w:eastAsia="Times New Roman" w:hAnsi="Calibri" w:cs="Calibri"/>
                <w:color w:val="000000" w:themeColor="text1"/>
                <w:sz w:val="18"/>
                <w:szCs w:val="28"/>
                <w:lang w:eastAsia="en-IE"/>
              </w:rPr>
              <w:t>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35D2F5A0"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5th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925BB1C"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37882605"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D27699A"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2</w:t>
            </w:r>
          </w:p>
        </w:tc>
      </w:tr>
      <w:tr w:rsidR="00F553EB" w:rsidRPr="009B6E17" w14:paraId="67D1E9FD"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02CAB8F1"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Ms. Currams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3625A73B"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5th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5D8D4652"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0FCF9800"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A06F42B"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2</w:t>
            </w:r>
          </w:p>
        </w:tc>
      </w:tr>
      <w:tr w:rsidR="00F553EB" w:rsidRPr="009B6E17" w14:paraId="39467F7F"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7B0A7CFA"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Ms. O’ Connor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5C697C81"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6th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55DA3A1A"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2FF3DE19"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99C3914"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2</w:t>
            </w:r>
          </w:p>
        </w:tc>
      </w:tr>
      <w:tr w:rsidR="00F553EB" w:rsidRPr="009B6E17" w14:paraId="1CAEC487" w14:textId="77777777" w:rsidTr="00DD41E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6095ECB3"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Ms. Carroll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72A66664" w14:textId="77777777" w:rsidR="00F553EB" w:rsidRPr="009B6E17" w:rsidRDefault="00F553EB" w:rsidP="00DD41EB">
            <w:pPr>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6th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4B30296"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127722DD"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F814130" w14:textId="77777777" w:rsidR="00F553EB" w:rsidRPr="009B6E17" w:rsidRDefault="00F553EB" w:rsidP="00DD41EB">
            <w:pPr>
              <w:jc w:val="right"/>
              <w:rPr>
                <w:rFonts w:ascii="Calibri" w:eastAsia="Times New Roman" w:hAnsi="Calibri" w:cs="Calibri"/>
                <w:color w:val="000000" w:themeColor="text1"/>
                <w:sz w:val="18"/>
                <w:szCs w:val="28"/>
                <w:lang w:eastAsia="en-IE"/>
              </w:rPr>
            </w:pPr>
            <w:r w:rsidRPr="009B6E17">
              <w:rPr>
                <w:rFonts w:ascii="Calibri" w:eastAsia="Times New Roman" w:hAnsi="Calibri" w:cs="Calibri"/>
                <w:color w:val="000000" w:themeColor="text1"/>
                <w:sz w:val="18"/>
                <w:szCs w:val="28"/>
                <w:lang w:eastAsia="en-IE"/>
              </w:rPr>
              <w:t xml:space="preserve">        2</w:t>
            </w:r>
          </w:p>
        </w:tc>
      </w:tr>
    </w:tbl>
    <w:p w14:paraId="77B62CB5" w14:textId="77777777" w:rsidR="00F553EB" w:rsidRPr="009F1164" w:rsidRDefault="00F553EB" w:rsidP="009B6E17">
      <w:pPr>
        <w:spacing w:before="100" w:beforeAutospacing="1" w:after="100" w:afterAutospacing="1" w:line="240" w:lineRule="auto"/>
        <w:rPr>
          <w:rFonts w:ascii="Comic Sans MS" w:eastAsia="Times New Roman" w:hAnsi="Comic Sans MS" w:cs="Times New Roman"/>
          <w:b/>
          <w:color w:val="002060"/>
          <w:szCs w:val="24"/>
          <w:u w:val="single"/>
          <w:lang w:eastAsia="en-IE"/>
        </w:rPr>
      </w:pPr>
      <w:r w:rsidRPr="009F1164">
        <w:rPr>
          <w:rFonts w:ascii="Comic Sans MS" w:eastAsia="Times New Roman" w:hAnsi="Comic Sans MS" w:cs="Times New Roman"/>
          <w:b/>
          <w:color w:val="002060"/>
          <w:szCs w:val="24"/>
          <w:u w:val="single"/>
          <w:lang w:eastAsia="en-IE"/>
        </w:rPr>
        <w:lastRenderedPageBreak/>
        <w:t>Classes will be called in the following order:</w:t>
      </w:r>
    </w:p>
    <w:p w14:paraId="22DE0867" w14:textId="77777777" w:rsidR="00F553EB" w:rsidRPr="009F1164" w:rsidRDefault="00F553EB" w:rsidP="00F553EB">
      <w:pPr>
        <w:spacing w:before="100" w:beforeAutospacing="1" w:after="100" w:afterAutospacing="1" w:line="240" w:lineRule="auto"/>
        <w:ind w:left="360"/>
        <w:rPr>
          <w:rFonts w:ascii="Comic Sans MS" w:eastAsia="Times New Roman" w:hAnsi="Comic Sans MS" w:cs="Times New Roman"/>
          <w:b/>
          <w:color w:val="002060"/>
          <w:sz w:val="20"/>
          <w:szCs w:val="24"/>
          <w:lang w:eastAsia="en-IE"/>
        </w:rPr>
      </w:pPr>
      <w:r w:rsidRPr="00EA63E2">
        <w:rPr>
          <w:rFonts w:ascii="Comic Sans MS" w:eastAsia="Times New Roman" w:hAnsi="Comic Sans MS" w:cs="Times New Roman"/>
          <w:b/>
          <w:color w:val="FF0000"/>
          <w:sz w:val="20"/>
          <w:szCs w:val="24"/>
          <w:lang w:eastAsia="en-IE"/>
        </w:rPr>
        <w:t xml:space="preserve">All classes proceed to the main yard except the 4 classes standing on the front yard </w:t>
      </w:r>
      <w:r w:rsidRPr="009F1164">
        <w:rPr>
          <w:rFonts w:ascii="Comic Sans MS" w:eastAsia="Times New Roman" w:hAnsi="Comic Sans MS" w:cs="Times New Roman"/>
          <w:b/>
          <w:color w:val="002060"/>
          <w:sz w:val="20"/>
          <w:szCs w:val="24"/>
          <w:lang w:eastAsia="en-IE"/>
        </w:rPr>
        <w:t>(Ms. Oliver and Ms. Danaher (Group A) and Ms. Casey and Ms. Molloy (Group B)).</w:t>
      </w:r>
    </w:p>
    <w:tbl>
      <w:tblPr>
        <w:tblStyle w:val="TableGrid"/>
        <w:tblW w:w="0" w:type="auto"/>
        <w:tblLook w:val="04A0" w:firstRow="1" w:lastRow="0" w:firstColumn="1" w:lastColumn="0" w:noHBand="0" w:noVBand="1"/>
      </w:tblPr>
      <w:tblGrid>
        <w:gridCol w:w="2254"/>
        <w:gridCol w:w="5112"/>
        <w:gridCol w:w="5529"/>
      </w:tblGrid>
      <w:tr w:rsidR="00F553EB" w:rsidRPr="009F1164" w14:paraId="2AA5C1D1" w14:textId="77777777" w:rsidTr="00DD41EB">
        <w:tc>
          <w:tcPr>
            <w:tcW w:w="2254" w:type="dxa"/>
          </w:tcPr>
          <w:p w14:paraId="3AF51995" w14:textId="77777777" w:rsidR="00F553EB" w:rsidRPr="009F1164" w:rsidRDefault="00F553EB" w:rsidP="00DD41EB">
            <w:pPr>
              <w:spacing w:before="100" w:beforeAutospacing="1" w:after="100" w:afterAutospacing="1"/>
              <w:rPr>
                <w:rFonts w:ascii="Comic Sans MS" w:eastAsia="Times New Roman" w:hAnsi="Comic Sans MS" w:cs="Times New Roman"/>
                <w:b/>
                <w:color w:val="FF0000"/>
                <w:sz w:val="18"/>
                <w:szCs w:val="24"/>
                <w:lang w:eastAsia="en-IE"/>
              </w:rPr>
            </w:pPr>
            <w:r w:rsidRPr="009F1164">
              <w:rPr>
                <w:rFonts w:ascii="Comic Sans MS" w:eastAsia="Times New Roman" w:hAnsi="Comic Sans MS" w:cs="Times New Roman"/>
                <w:b/>
                <w:color w:val="FF0000"/>
                <w:sz w:val="18"/>
                <w:szCs w:val="24"/>
                <w:lang w:eastAsia="en-IE"/>
              </w:rPr>
              <w:t>Group A (8:40-8:50)</w:t>
            </w:r>
          </w:p>
        </w:tc>
        <w:tc>
          <w:tcPr>
            <w:tcW w:w="5112" w:type="dxa"/>
          </w:tcPr>
          <w:p w14:paraId="67E32B83" w14:textId="77777777" w:rsidR="00F553EB" w:rsidRPr="009F1164" w:rsidRDefault="00F553EB" w:rsidP="00DD41EB">
            <w:pPr>
              <w:spacing w:before="100" w:beforeAutospacing="1" w:after="100" w:afterAutospacing="1"/>
              <w:rPr>
                <w:rFonts w:ascii="Comic Sans MS" w:eastAsia="Times New Roman" w:hAnsi="Comic Sans MS" w:cs="Times New Roman"/>
                <w:b/>
                <w:color w:val="FF0000"/>
                <w:sz w:val="20"/>
                <w:szCs w:val="24"/>
                <w:lang w:eastAsia="en-IE"/>
              </w:rPr>
            </w:pPr>
            <w:r w:rsidRPr="009F1164">
              <w:rPr>
                <w:rFonts w:ascii="Comic Sans MS" w:eastAsia="Times New Roman" w:hAnsi="Comic Sans MS" w:cs="Times New Roman"/>
                <w:b/>
                <w:color w:val="FF0000"/>
                <w:sz w:val="20"/>
                <w:szCs w:val="24"/>
                <w:lang w:eastAsia="en-IE"/>
              </w:rPr>
              <w:t>Entrance 1 (main entrance)</w:t>
            </w:r>
          </w:p>
        </w:tc>
        <w:tc>
          <w:tcPr>
            <w:tcW w:w="5529" w:type="dxa"/>
          </w:tcPr>
          <w:p w14:paraId="11093E3F" w14:textId="77777777" w:rsidR="00F553EB" w:rsidRPr="009F1164" w:rsidRDefault="00F553EB" w:rsidP="00DD41EB">
            <w:pPr>
              <w:spacing w:before="100" w:beforeAutospacing="1" w:after="100" w:afterAutospacing="1"/>
              <w:rPr>
                <w:rFonts w:ascii="Comic Sans MS" w:eastAsia="Times New Roman" w:hAnsi="Comic Sans MS" w:cs="Times New Roman"/>
                <w:b/>
                <w:color w:val="FF0000"/>
                <w:sz w:val="20"/>
                <w:szCs w:val="24"/>
                <w:lang w:eastAsia="en-IE"/>
              </w:rPr>
            </w:pPr>
            <w:r w:rsidRPr="009F1164">
              <w:rPr>
                <w:rFonts w:ascii="Comic Sans MS" w:eastAsia="Times New Roman" w:hAnsi="Comic Sans MS" w:cs="Times New Roman"/>
                <w:b/>
                <w:color w:val="FF0000"/>
                <w:sz w:val="20"/>
                <w:szCs w:val="24"/>
                <w:lang w:eastAsia="en-IE"/>
              </w:rPr>
              <w:t>Entrance 2 (blue door)</w:t>
            </w:r>
          </w:p>
        </w:tc>
      </w:tr>
      <w:tr w:rsidR="00F553EB" w:rsidRPr="009F1164" w14:paraId="65E7221E" w14:textId="77777777" w:rsidTr="00DD41EB">
        <w:tc>
          <w:tcPr>
            <w:tcW w:w="2254" w:type="dxa"/>
          </w:tcPr>
          <w:p w14:paraId="34093AFB" w14:textId="77777777" w:rsidR="00F553EB" w:rsidRPr="009F1164" w:rsidRDefault="00F553EB" w:rsidP="00DD41EB">
            <w:pPr>
              <w:spacing w:before="100" w:beforeAutospacing="1" w:after="100" w:afterAutospacing="1"/>
              <w:rPr>
                <w:rFonts w:ascii="Comic Sans MS" w:eastAsia="Times New Roman" w:hAnsi="Comic Sans MS" w:cs="Times New Roman"/>
                <w:sz w:val="18"/>
                <w:szCs w:val="24"/>
                <w:lang w:eastAsia="en-IE"/>
              </w:rPr>
            </w:pPr>
          </w:p>
        </w:tc>
        <w:tc>
          <w:tcPr>
            <w:tcW w:w="5112" w:type="dxa"/>
          </w:tcPr>
          <w:p w14:paraId="612870AB"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Ms. Oliver (2</w:t>
            </w:r>
            <w:r w:rsidRPr="009F1164">
              <w:rPr>
                <w:rFonts w:ascii="Comic Sans MS" w:eastAsia="Times New Roman" w:hAnsi="Comic Sans MS" w:cs="Times New Roman"/>
                <w:sz w:val="20"/>
                <w:szCs w:val="24"/>
                <w:vertAlign w:val="superscript"/>
                <w:lang w:eastAsia="en-IE"/>
              </w:rPr>
              <w:t>nd</w:t>
            </w:r>
            <w:r w:rsidRPr="009F1164">
              <w:rPr>
                <w:rFonts w:ascii="Comic Sans MS" w:eastAsia="Times New Roman" w:hAnsi="Comic Sans MS" w:cs="Times New Roman"/>
                <w:sz w:val="20"/>
                <w:szCs w:val="24"/>
                <w:lang w:eastAsia="en-IE"/>
              </w:rPr>
              <w:t xml:space="preserve"> class)- </w:t>
            </w:r>
            <w:r w:rsidRPr="009F1164">
              <w:rPr>
                <w:rFonts w:ascii="Comic Sans MS" w:eastAsia="Times New Roman" w:hAnsi="Comic Sans MS" w:cs="Times New Roman"/>
                <w:color w:val="002060"/>
                <w:sz w:val="20"/>
                <w:szCs w:val="24"/>
                <w:lang w:eastAsia="en-IE"/>
              </w:rPr>
              <w:t>standing on front yard</w:t>
            </w:r>
          </w:p>
        </w:tc>
        <w:tc>
          <w:tcPr>
            <w:tcW w:w="5529" w:type="dxa"/>
          </w:tcPr>
          <w:p w14:paraId="677746E1"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 xml:space="preserve">Ms. Danaher (Senior Infants)- </w:t>
            </w:r>
            <w:r w:rsidRPr="009F1164">
              <w:rPr>
                <w:rFonts w:ascii="Comic Sans MS" w:eastAsia="Times New Roman" w:hAnsi="Comic Sans MS" w:cs="Times New Roman"/>
                <w:color w:val="002060"/>
                <w:sz w:val="20"/>
                <w:szCs w:val="24"/>
                <w:lang w:eastAsia="en-IE"/>
              </w:rPr>
              <w:t>standing on front yard</w:t>
            </w:r>
          </w:p>
        </w:tc>
      </w:tr>
      <w:tr w:rsidR="00F553EB" w:rsidRPr="009F1164" w14:paraId="4EE91760" w14:textId="77777777" w:rsidTr="00DD41EB">
        <w:tc>
          <w:tcPr>
            <w:tcW w:w="2254" w:type="dxa"/>
          </w:tcPr>
          <w:p w14:paraId="6F14C6D1" w14:textId="77777777" w:rsidR="00F553EB" w:rsidRPr="009F1164" w:rsidRDefault="00F553EB" w:rsidP="00DD41EB">
            <w:pPr>
              <w:spacing w:before="100" w:beforeAutospacing="1" w:after="100" w:afterAutospacing="1"/>
              <w:rPr>
                <w:rFonts w:ascii="Comic Sans MS" w:eastAsia="Times New Roman" w:hAnsi="Comic Sans MS" w:cs="Times New Roman"/>
                <w:sz w:val="18"/>
                <w:szCs w:val="24"/>
                <w:lang w:eastAsia="en-IE"/>
              </w:rPr>
            </w:pPr>
          </w:p>
        </w:tc>
        <w:tc>
          <w:tcPr>
            <w:tcW w:w="5112" w:type="dxa"/>
          </w:tcPr>
          <w:p w14:paraId="0B1C2BAD"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Ms. Hand (3</w:t>
            </w:r>
            <w:r w:rsidRPr="009F1164">
              <w:rPr>
                <w:rFonts w:ascii="Comic Sans MS" w:eastAsia="Times New Roman" w:hAnsi="Comic Sans MS" w:cs="Times New Roman"/>
                <w:sz w:val="20"/>
                <w:szCs w:val="24"/>
                <w:vertAlign w:val="superscript"/>
                <w:lang w:eastAsia="en-IE"/>
              </w:rPr>
              <w:t>rd</w:t>
            </w:r>
            <w:r w:rsidRPr="009F1164">
              <w:rPr>
                <w:rFonts w:ascii="Comic Sans MS" w:eastAsia="Times New Roman" w:hAnsi="Comic Sans MS" w:cs="Times New Roman"/>
                <w:sz w:val="20"/>
                <w:szCs w:val="24"/>
                <w:lang w:eastAsia="en-IE"/>
              </w:rPr>
              <w:t xml:space="preserve"> class)</w:t>
            </w:r>
          </w:p>
        </w:tc>
        <w:tc>
          <w:tcPr>
            <w:tcW w:w="5529" w:type="dxa"/>
          </w:tcPr>
          <w:p w14:paraId="52C4471D"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Ms. Beirne (1</w:t>
            </w:r>
            <w:r w:rsidRPr="009F1164">
              <w:rPr>
                <w:rFonts w:ascii="Comic Sans MS" w:eastAsia="Times New Roman" w:hAnsi="Comic Sans MS" w:cs="Times New Roman"/>
                <w:sz w:val="20"/>
                <w:szCs w:val="24"/>
                <w:vertAlign w:val="superscript"/>
                <w:lang w:eastAsia="en-IE"/>
              </w:rPr>
              <w:t>st</w:t>
            </w:r>
            <w:r w:rsidRPr="009F1164">
              <w:rPr>
                <w:rFonts w:ascii="Comic Sans MS" w:eastAsia="Times New Roman" w:hAnsi="Comic Sans MS" w:cs="Times New Roman"/>
                <w:sz w:val="20"/>
                <w:szCs w:val="24"/>
                <w:lang w:eastAsia="en-IE"/>
              </w:rPr>
              <w:t xml:space="preserve"> class)</w:t>
            </w:r>
          </w:p>
        </w:tc>
      </w:tr>
      <w:tr w:rsidR="00F553EB" w:rsidRPr="009F1164" w14:paraId="2280B71E" w14:textId="77777777" w:rsidTr="00DD41EB">
        <w:tc>
          <w:tcPr>
            <w:tcW w:w="2254" w:type="dxa"/>
          </w:tcPr>
          <w:p w14:paraId="5F3290AB" w14:textId="77777777" w:rsidR="00F553EB" w:rsidRPr="009F1164" w:rsidRDefault="00F553EB" w:rsidP="00DD41EB">
            <w:pPr>
              <w:spacing w:before="100" w:beforeAutospacing="1" w:after="100" w:afterAutospacing="1"/>
              <w:rPr>
                <w:rFonts w:ascii="Comic Sans MS" w:eastAsia="Times New Roman" w:hAnsi="Comic Sans MS" w:cs="Times New Roman"/>
                <w:sz w:val="18"/>
                <w:szCs w:val="24"/>
                <w:lang w:eastAsia="en-IE"/>
              </w:rPr>
            </w:pPr>
          </w:p>
        </w:tc>
        <w:tc>
          <w:tcPr>
            <w:tcW w:w="5112" w:type="dxa"/>
          </w:tcPr>
          <w:p w14:paraId="31E4E54F"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Ms. Horan (4</w:t>
            </w:r>
            <w:r w:rsidRPr="009F1164">
              <w:rPr>
                <w:rFonts w:ascii="Comic Sans MS" w:eastAsia="Times New Roman" w:hAnsi="Comic Sans MS" w:cs="Times New Roman"/>
                <w:sz w:val="20"/>
                <w:szCs w:val="24"/>
                <w:vertAlign w:val="superscript"/>
                <w:lang w:eastAsia="en-IE"/>
              </w:rPr>
              <w:t>th</w:t>
            </w:r>
            <w:r w:rsidRPr="009F1164">
              <w:rPr>
                <w:rFonts w:ascii="Comic Sans MS" w:eastAsia="Times New Roman" w:hAnsi="Comic Sans MS" w:cs="Times New Roman"/>
                <w:sz w:val="20"/>
                <w:szCs w:val="24"/>
                <w:lang w:eastAsia="en-IE"/>
              </w:rPr>
              <w:t xml:space="preserve"> class)</w:t>
            </w:r>
          </w:p>
        </w:tc>
        <w:tc>
          <w:tcPr>
            <w:tcW w:w="5529" w:type="dxa"/>
          </w:tcPr>
          <w:p w14:paraId="353DE4D6"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Ms. Currams (5</w:t>
            </w:r>
            <w:r w:rsidRPr="009F1164">
              <w:rPr>
                <w:rFonts w:ascii="Comic Sans MS" w:eastAsia="Times New Roman" w:hAnsi="Comic Sans MS" w:cs="Times New Roman"/>
                <w:sz w:val="20"/>
                <w:szCs w:val="24"/>
                <w:vertAlign w:val="superscript"/>
                <w:lang w:eastAsia="en-IE"/>
              </w:rPr>
              <w:t>th</w:t>
            </w:r>
            <w:r w:rsidRPr="009F1164">
              <w:rPr>
                <w:rFonts w:ascii="Comic Sans MS" w:eastAsia="Times New Roman" w:hAnsi="Comic Sans MS" w:cs="Times New Roman"/>
                <w:sz w:val="20"/>
                <w:szCs w:val="24"/>
                <w:lang w:eastAsia="en-IE"/>
              </w:rPr>
              <w:t xml:space="preserve"> class)</w:t>
            </w:r>
          </w:p>
        </w:tc>
      </w:tr>
      <w:tr w:rsidR="00F553EB" w:rsidRPr="009F1164" w14:paraId="60A699A5" w14:textId="77777777" w:rsidTr="00DD41EB">
        <w:tc>
          <w:tcPr>
            <w:tcW w:w="2254" w:type="dxa"/>
          </w:tcPr>
          <w:p w14:paraId="3EFDB76A" w14:textId="77777777" w:rsidR="00F553EB" w:rsidRPr="009F1164" w:rsidRDefault="00F553EB" w:rsidP="00DD41EB">
            <w:pPr>
              <w:spacing w:before="100" w:beforeAutospacing="1" w:after="100" w:afterAutospacing="1"/>
              <w:rPr>
                <w:rFonts w:ascii="Comic Sans MS" w:eastAsia="Times New Roman" w:hAnsi="Comic Sans MS" w:cs="Times New Roman"/>
                <w:sz w:val="18"/>
                <w:szCs w:val="24"/>
                <w:lang w:eastAsia="en-IE"/>
              </w:rPr>
            </w:pPr>
          </w:p>
        </w:tc>
        <w:tc>
          <w:tcPr>
            <w:tcW w:w="5112" w:type="dxa"/>
          </w:tcPr>
          <w:p w14:paraId="26723C38"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Ms. Glennon (Junior Infants)</w:t>
            </w:r>
            <w:r>
              <w:rPr>
                <w:rFonts w:ascii="Comic Sans MS" w:eastAsia="Times New Roman" w:hAnsi="Comic Sans MS" w:cs="Times New Roman"/>
                <w:sz w:val="20"/>
                <w:szCs w:val="24"/>
                <w:lang w:eastAsia="en-IE"/>
              </w:rPr>
              <w:t xml:space="preserve">- </w:t>
            </w:r>
            <w:r w:rsidRPr="00F553EB">
              <w:rPr>
                <w:rFonts w:ascii="Comic Sans MS" w:eastAsia="Times New Roman" w:hAnsi="Comic Sans MS" w:cs="Times New Roman"/>
                <w:color w:val="FF0000"/>
                <w:sz w:val="20"/>
                <w:szCs w:val="24"/>
                <w:lang w:eastAsia="en-IE"/>
              </w:rPr>
              <w:t>from 7</w:t>
            </w:r>
            <w:r w:rsidRPr="00F553EB">
              <w:rPr>
                <w:rFonts w:ascii="Comic Sans MS" w:eastAsia="Times New Roman" w:hAnsi="Comic Sans MS" w:cs="Times New Roman"/>
                <w:color w:val="FF0000"/>
                <w:sz w:val="20"/>
                <w:szCs w:val="24"/>
                <w:vertAlign w:val="superscript"/>
                <w:lang w:eastAsia="en-IE"/>
              </w:rPr>
              <w:t>th</w:t>
            </w:r>
            <w:r w:rsidRPr="00F553EB">
              <w:rPr>
                <w:rFonts w:ascii="Comic Sans MS" w:eastAsia="Times New Roman" w:hAnsi="Comic Sans MS" w:cs="Times New Roman"/>
                <w:color w:val="FF0000"/>
                <w:sz w:val="20"/>
                <w:szCs w:val="24"/>
                <w:lang w:eastAsia="en-IE"/>
              </w:rPr>
              <w:t xml:space="preserve"> of September</w:t>
            </w:r>
          </w:p>
        </w:tc>
        <w:tc>
          <w:tcPr>
            <w:tcW w:w="5529" w:type="dxa"/>
          </w:tcPr>
          <w:p w14:paraId="077CFA9A"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Ms. Carroll (6</w:t>
            </w:r>
            <w:r w:rsidRPr="009F1164">
              <w:rPr>
                <w:rFonts w:ascii="Comic Sans MS" w:eastAsia="Times New Roman" w:hAnsi="Comic Sans MS" w:cs="Times New Roman"/>
                <w:sz w:val="20"/>
                <w:szCs w:val="24"/>
                <w:vertAlign w:val="superscript"/>
                <w:lang w:eastAsia="en-IE"/>
              </w:rPr>
              <w:t>th</w:t>
            </w:r>
            <w:r w:rsidRPr="009F1164">
              <w:rPr>
                <w:rFonts w:ascii="Comic Sans MS" w:eastAsia="Times New Roman" w:hAnsi="Comic Sans MS" w:cs="Times New Roman"/>
                <w:sz w:val="20"/>
                <w:szCs w:val="24"/>
                <w:lang w:eastAsia="en-IE"/>
              </w:rPr>
              <w:t xml:space="preserve"> class)</w:t>
            </w:r>
          </w:p>
        </w:tc>
      </w:tr>
      <w:tr w:rsidR="00F553EB" w:rsidRPr="009F1164" w14:paraId="277489FB" w14:textId="77777777" w:rsidTr="00DD41EB">
        <w:tc>
          <w:tcPr>
            <w:tcW w:w="2254" w:type="dxa"/>
          </w:tcPr>
          <w:p w14:paraId="72613584" w14:textId="77777777" w:rsidR="00F553EB" w:rsidRPr="009F1164" w:rsidRDefault="00F553EB" w:rsidP="00DD41EB">
            <w:pPr>
              <w:spacing w:before="100" w:beforeAutospacing="1" w:after="100" w:afterAutospacing="1"/>
              <w:rPr>
                <w:rFonts w:ascii="Comic Sans MS" w:eastAsia="Times New Roman" w:hAnsi="Comic Sans MS" w:cs="Times New Roman"/>
                <w:sz w:val="18"/>
                <w:szCs w:val="24"/>
                <w:lang w:eastAsia="en-IE"/>
              </w:rPr>
            </w:pPr>
          </w:p>
        </w:tc>
        <w:tc>
          <w:tcPr>
            <w:tcW w:w="5112" w:type="dxa"/>
          </w:tcPr>
          <w:p w14:paraId="164EFC58"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 xml:space="preserve">Ms. Manning (Junior Infants) </w:t>
            </w:r>
            <w:r>
              <w:rPr>
                <w:rFonts w:ascii="Comic Sans MS" w:eastAsia="Times New Roman" w:hAnsi="Comic Sans MS" w:cs="Times New Roman"/>
                <w:sz w:val="20"/>
                <w:szCs w:val="24"/>
                <w:lang w:eastAsia="en-IE"/>
              </w:rPr>
              <w:t>-</w:t>
            </w:r>
            <w:r w:rsidRPr="00F553EB">
              <w:rPr>
                <w:rFonts w:ascii="Comic Sans MS" w:eastAsia="Times New Roman" w:hAnsi="Comic Sans MS" w:cs="Times New Roman"/>
                <w:color w:val="FF0000"/>
                <w:sz w:val="20"/>
                <w:szCs w:val="24"/>
                <w:lang w:eastAsia="en-IE"/>
              </w:rPr>
              <w:t>from 7</w:t>
            </w:r>
            <w:r w:rsidRPr="00F553EB">
              <w:rPr>
                <w:rFonts w:ascii="Comic Sans MS" w:eastAsia="Times New Roman" w:hAnsi="Comic Sans MS" w:cs="Times New Roman"/>
                <w:color w:val="FF0000"/>
                <w:sz w:val="20"/>
                <w:szCs w:val="24"/>
                <w:vertAlign w:val="superscript"/>
                <w:lang w:eastAsia="en-IE"/>
              </w:rPr>
              <w:t>th</w:t>
            </w:r>
            <w:r w:rsidRPr="00F553EB">
              <w:rPr>
                <w:rFonts w:ascii="Comic Sans MS" w:eastAsia="Times New Roman" w:hAnsi="Comic Sans MS" w:cs="Times New Roman"/>
                <w:color w:val="FF0000"/>
                <w:sz w:val="20"/>
                <w:szCs w:val="24"/>
                <w:lang w:eastAsia="en-IE"/>
              </w:rPr>
              <w:t xml:space="preserve"> of September</w:t>
            </w:r>
          </w:p>
        </w:tc>
        <w:tc>
          <w:tcPr>
            <w:tcW w:w="5529" w:type="dxa"/>
          </w:tcPr>
          <w:p w14:paraId="6F338B51"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p>
        </w:tc>
      </w:tr>
      <w:tr w:rsidR="00F553EB" w:rsidRPr="009F1164" w14:paraId="027FB326" w14:textId="77777777" w:rsidTr="00DD41EB">
        <w:tc>
          <w:tcPr>
            <w:tcW w:w="2254" w:type="dxa"/>
          </w:tcPr>
          <w:p w14:paraId="3CDE16DC" w14:textId="77777777" w:rsidR="00F553EB" w:rsidRPr="009F1164" w:rsidRDefault="00F553EB" w:rsidP="00DD41EB">
            <w:pPr>
              <w:spacing w:before="100" w:beforeAutospacing="1" w:after="100" w:afterAutospacing="1"/>
              <w:rPr>
                <w:rFonts w:ascii="Comic Sans MS" w:eastAsia="Times New Roman" w:hAnsi="Comic Sans MS" w:cs="Times New Roman"/>
                <w:b/>
                <w:sz w:val="18"/>
                <w:szCs w:val="24"/>
                <w:lang w:eastAsia="en-IE"/>
              </w:rPr>
            </w:pPr>
            <w:r w:rsidRPr="009F1164">
              <w:rPr>
                <w:rFonts w:ascii="Comic Sans MS" w:eastAsia="Times New Roman" w:hAnsi="Comic Sans MS" w:cs="Times New Roman"/>
                <w:b/>
                <w:color w:val="FF0000"/>
                <w:sz w:val="18"/>
                <w:szCs w:val="24"/>
                <w:lang w:eastAsia="en-IE"/>
              </w:rPr>
              <w:t>Group B (8:50-9:00)</w:t>
            </w:r>
          </w:p>
        </w:tc>
        <w:tc>
          <w:tcPr>
            <w:tcW w:w="5112" w:type="dxa"/>
          </w:tcPr>
          <w:p w14:paraId="2F1FC400" w14:textId="77777777" w:rsidR="00F553EB" w:rsidRPr="009F1164" w:rsidRDefault="00F553EB" w:rsidP="00DD41EB">
            <w:pPr>
              <w:spacing w:before="100" w:beforeAutospacing="1" w:after="100" w:afterAutospacing="1"/>
              <w:rPr>
                <w:rFonts w:ascii="Comic Sans MS" w:eastAsia="Times New Roman" w:hAnsi="Comic Sans MS" w:cs="Times New Roman"/>
                <w:b/>
                <w:color w:val="FF0000"/>
                <w:sz w:val="20"/>
                <w:szCs w:val="24"/>
                <w:lang w:eastAsia="en-IE"/>
              </w:rPr>
            </w:pPr>
            <w:r w:rsidRPr="009F1164">
              <w:rPr>
                <w:rFonts w:ascii="Comic Sans MS" w:eastAsia="Times New Roman" w:hAnsi="Comic Sans MS" w:cs="Times New Roman"/>
                <w:b/>
                <w:color w:val="FF0000"/>
                <w:sz w:val="20"/>
                <w:szCs w:val="24"/>
                <w:lang w:eastAsia="en-IE"/>
              </w:rPr>
              <w:t>Entrance 1 (main entrance)</w:t>
            </w:r>
          </w:p>
        </w:tc>
        <w:tc>
          <w:tcPr>
            <w:tcW w:w="5529" w:type="dxa"/>
          </w:tcPr>
          <w:p w14:paraId="70AEF1D0" w14:textId="77777777" w:rsidR="00F553EB" w:rsidRPr="009F1164" w:rsidRDefault="00F553EB" w:rsidP="00DD41EB">
            <w:pPr>
              <w:spacing w:before="100" w:beforeAutospacing="1" w:after="100" w:afterAutospacing="1"/>
              <w:rPr>
                <w:rFonts w:ascii="Comic Sans MS" w:eastAsia="Times New Roman" w:hAnsi="Comic Sans MS" w:cs="Times New Roman"/>
                <w:b/>
                <w:color w:val="FF0000"/>
                <w:sz w:val="20"/>
                <w:szCs w:val="24"/>
                <w:lang w:eastAsia="en-IE"/>
              </w:rPr>
            </w:pPr>
            <w:r w:rsidRPr="009F1164">
              <w:rPr>
                <w:rFonts w:ascii="Comic Sans MS" w:eastAsia="Times New Roman" w:hAnsi="Comic Sans MS" w:cs="Times New Roman"/>
                <w:b/>
                <w:color w:val="FF0000"/>
                <w:sz w:val="20"/>
                <w:szCs w:val="24"/>
                <w:lang w:eastAsia="en-IE"/>
              </w:rPr>
              <w:t>Entrance 2 (blue door)</w:t>
            </w:r>
          </w:p>
        </w:tc>
      </w:tr>
      <w:tr w:rsidR="00F553EB" w:rsidRPr="009F1164" w14:paraId="7AC74247" w14:textId="77777777" w:rsidTr="00DD41EB">
        <w:tc>
          <w:tcPr>
            <w:tcW w:w="2254" w:type="dxa"/>
          </w:tcPr>
          <w:p w14:paraId="78087292"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p>
        </w:tc>
        <w:tc>
          <w:tcPr>
            <w:tcW w:w="5112" w:type="dxa"/>
          </w:tcPr>
          <w:p w14:paraId="77204CF7"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Ms. Casey (3</w:t>
            </w:r>
            <w:r w:rsidRPr="009F1164">
              <w:rPr>
                <w:rFonts w:ascii="Comic Sans MS" w:eastAsia="Times New Roman" w:hAnsi="Comic Sans MS" w:cs="Times New Roman"/>
                <w:sz w:val="20"/>
                <w:szCs w:val="24"/>
                <w:vertAlign w:val="superscript"/>
                <w:lang w:eastAsia="en-IE"/>
              </w:rPr>
              <w:t>rd</w:t>
            </w:r>
            <w:r w:rsidRPr="009F1164">
              <w:rPr>
                <w:rFonts w:ascii="Comic Sans MS" w:eastAsia="Times New Roman" w:hAnsi="Comic Sans MS" w:cs="Times New Roman"/>
                <w:sz w:val="20"/>
                <w:szCs w:val="24"/>
                <w:lang w:eastAsia="en-IE"/>
              </w:rPr>
              <w:t xml:space="preserve"> class)- </w:t>
            </w:r>
            <w:r w:rsidRPr="009F1164">
              <w:rPr>
                <w:rFonts w:ascii="Comic Sans MS" w:eastAsia="Times New Roman" w:hAnsi="Comic Sans MS" w:cs="Times New Roman"/>
                <w:color w:val="002060"/>
                <w:sz w:val="20"/>
                <w:szCs w:val="24"/>
                <w:lang w:eastAsia="en-IE"/>
              </w:rPr>
              <w:t>standing on front yard</w:t>
            </w:r>
          </w:p>
        </w:tc>
        <w:tc>
          <w:tcPr>
            <w:tcW w:w="5529" w:type="dxa"/>
          </w:tcPr>
          <w:p w14:paraId="2D358F4D"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 xml:space="preserve">Ms. Molloy (Senior Infants)- </w:t>
            </w:r>
            <w:r w:rsidRPr="009F1164">
              <w:rPr>
                <w:rFonts w:ascii="Comic Sans MS" w:eastAsia="Times New Roman" w:hAnsi="Comic Sans MS" w:cs="Times New Roman"/>
                <w:color w:val="002060"/>
                <w:sz w:val="20"/>
                <w:szCs w:val="24"/>
                <w:lang w:eastAsia="en-IE"/>
              </w:rPr>
              <w:t>standing on front yard</w:t>
            </w:r>
          </w:p>
        </w:tc>
      </w:tr>
      <w:tr w:rsidR="00F553EB" w:rsidRPr="009F1164" w14:paraId="3AD95B68" w14:textId="77777777" w:rsidTr="00DD41EB">
        <w:tc>
          <w:tcPr>
            <w:tcW w:w="2254" w:type="dxa"/>
          </w:tcPr>
          <w:p w14:paraId="49469EAB"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p>
        </w:tc>
        <w:tc>
          <w:tcPr>
            <w:tcW w:w="5112" w:type="dxa"/>
          </w:tcPr>
          <w:p w14:paraId="3541F025"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Ms. Quaine (1</w:t>
            </w:r>
            <w:r w:rsidRPr="009F1164">
              <w:rPr>
                <w:rFonts w:ascii="Comic Sans MS" w:eastAsia="Times New Roman" w:hAnsi="Comic Sans MS" w:cs="Times New Roman"/>
                <w:sz w:val="20"/>
                <w:szCs w:val="24"/>
                <w:vertAlign w:val="superscript"/>
                <w:lang w:eastAsia="en-IE"/>
              </w:rPr>
              <w:t>st</w:t>
            </w:r>
            <w:r w:rsidRPr="009F1164">
              <w:rPr>
                <w:rFonts w:ascii="Comic Sans MS" w:eastAsia="Times New Roman" w:hAnsi="Comic Sans MS" w:cs="Times New Roman"/>
                <w:sz w:val="20"/>
                <w:szCs w:val="24"/>
                <w:lang w:eastAsia="en-IE"/>
              </w:rPr>
              <w:t xml:space="preserve"> class)</w:t>
            </w:r>
          </w:p>
        </w:tc>
        <w:tc>
          <w:tcPr>
            <w:tcW w:w="5529" w:type="dxa"/>
          </w:tcPr>
          <w:p w14:paraId="3DA6961B"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Ms. Carr (Senior Infants)</w:t>
            </w:r>
          </w:p>
        </w:tc>
      </w:tr>
      <w:tr w:rsidR="00F553EB" w:rsidRPr="009F1164" w14:paraId="2189E8A2" w14:textId="77777777" w:rsidTr="00DD41EB">
        <w:tc>
          <w:tcPr>
            <w:tcW w:w="2254" w:type="dxa"/>
          </w:tcPr>
          <w:p w14:paraId="3F947734"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p>
        </w:tc>
        <w:tc>
          <w:tcPr>
            <w:tcW w:w="5112" w:type="dxa"/>
          </w:tcPr>
          <w:p w14:paraId="3DADD83D"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Ms. Hughes (4</w:t>
            </w:r>
            <w:r w:rsidRPr="009F1164">
              <w:rPr>
                <w:rFonts w:ascii="Comic Sans MS" w:eastAsia="Times New Roman" w:hAnsi="Comic Sans MS" w:cs="Times New Roman"/>
                <w:sz w:val="20"/>
                <w:szCs w:val="24"/>
                <w:vertAlign w:val="superscript"/>
                <w:lang w:eastAsia="en-IE"/>
              </w:rPr>
              <w:t>th</w:t>
            </w:r>
            <w:r w:rsidRPr="009F1164">
              <w:rPr>
                <w:rFonts w:ascii="Comic Sans MS" w:eastAsia="Times New Roman" w:hAnsi="Comic Sans MS" w:cs="Times New Roman"/>
                <w:sz w:val="20"/>
                <w:szCs w:val="24"/>
                <w:lang w:eastAsia="en-IE"/>
              </w:rPr>
              <w:t xml:space="preserve"> class)</w:t>
            </w:r>
          </w:p>
        </w:tc>
        <w:tc>
          <w:tcPr>
            <w:tcW w:w="5529" w:type="dxa"/>
          </w:tcPr>
          <w:p w14:paraId="514D678A"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 xml:space="preserve">Ms. </w:t>
            </w:r>
            <w:proofErr w:type="spellStart"/>
            <w:r w:rsidRPr="009F1164">
              <w:rPr>
                <w:rFonts w:ascii="Comic Sans MS" w:eastAsia="Times New Roman" w:hAnsi="Comic Sans MS" w:cs="Times New Roman"/>
                <w:sz w:val="20"/>
                <w:szCs w:val="24"/>
                <w:lang w:eastAsia="en-IE"/>
              </w:rPr>
              <w:t>Kirrane</w:t>
            </w:r>
            <w:proofErr w:type="spellEnd"/>
            <w:r w:rsidRPr="009F1164">
              <w:rPr>
                <w:rFonts w:ascii="Comic Sans MS" w:eastAsia="Times New Roman" w:hAnsi="Comic Sans MS" w:cs="Times New Roman"/>
                <w:sz w:val="20"/>
                <w:szCs w:val="24"/>
                <w:lang w:eastAsia="en-IE"/>
              </w:rPr>
              <w:t xml:space="preserve"> (2</w:t>
            </w:r>
            <w:r w:rsidRPr="009F1164">
              <w:rPr>
                <w:rFonts w:ascii="Comic Sans MS" w:eastAsia="Times New Roman" w:hAnsi="Comic Sans MS" w:cs="Times New Roman"/>
                <w:sz w:val="20"/>
                <w:szCs w:val="24"/>
                <w:vertAlign w:val="superscript"/>
                <w:lang w:eastAsia="en-IE"/>
              </w:rPr>
              <w:t>nd</w:t>
            </w:r>
            <w:r w:rsidRPr="009F1164">
              <w:rPr>
                <w:rFonts w:ascii="Comic Sans MS" w:eastAsia="Times New Roman" w:hAnsi="Comic Sans MS" w:cs="Times New Roman"/>
                <w:sz w:val="20"/>
                <w:szCs w:val="24"/>
                <w:lang w:eastAsia="en-IE"/>
              </w:rPr>
              <w:t xml:space="preserve"> class)</w:t>
            </w:r>
          </w:p>
        </w:tc>
      </w:tr>
      <w:tr w:rsidR="00F553EB" w:rsidRPr="009F1164" w14:paraId="23A1C210" w14:textId="77777777" w:rsidTr="00DD41EB">
        <w:tc>
          <w:tcPr>
            <w:tcW w:w="2254" w:type="dxa"/>
          </w:tcPr>
          <w:p w14:paraId="42AE5DFA"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p>
        </w:tc>
        <w:tc>
          <w:tcPr>
            <w:tcW w:w="5112" w:type="dxa"/>
          </w:tcPr>
          <w:p w14:paraId="36581278"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Ms. Gilmartin (Junior Infants)</w:t>
            </w:r>
            <w:r>
              <w:rPr>
                <w:rFonts w:ascii="Comic Sans MS" w:eastAsia="Times New Roman" w:hAnsi="Comic Sans MS" w:cs="Times New Roman"/>
                <w:sz w:val="20"/>
                <w:szCs w:val="24"/>
                <w:lang w:eastAsia="en-IE"/>
              </w:rPr>
              <w:t>-</w:t>
            </w:r>
            <w:r w:rsidRPr="00F553EB">
              <w:rPr>
                <w:rFonts w:ascii="Comic Sans MS" w:eastAsia="Times New Roman" w:hAnsi="Comic Sans MS" w:cs="Times New Roman"/>
                <w:color w:val="FF0000"/>
                <w:sz w:val="20"/>
                <w:szCs w:val="24"/>
                <w:lang w:eastAsia="en-IE"/>
              </w:rPr>
              <w:t>from 7</w:t>
            </w:r>
            <w:r w:rsidRPr="00F553EB">
              <w:rPr>
                <w:rFonts w:ascii="Comic Sans MS" w:eastAsia="Times New Roman" w:hAnsi="Comic Sans MS" w:cs="Times New Roman"/>
                <w:color w:val="FF0000"/>
                <w:sz w:val="20"/>
                <w:szCs w:val="24"/>
                <w:vertAlign w:val="superscript"/>
                <w:lang w:eastAsia="en-IE"/>
              </w:rPr>
              <w:t>th</w:t>
            </w:r>
            <w:r w:rsidRPr="00F553EB">
              <w:rPr>
                <w:rFonts w:ascii="Comic Sans MS" w:eastAsia="Times New Roman" w:hAnsi="Comic Sans MS" w:cs="Times New Roman"/>
                <w:color w:val="FF0000"/>
                <w:sz w:val="20"/>
                <w:szCs w:val="24"/>
                <w:lang w:eastAsia="en-IE"/>
              </w:rPr>
              <w:t xml:space="preserve"> of September</w:t>
            </w:r>
          </w:p>
        </w:tc>
        <w:tc>
          <w:tcPr>
            <w:tcW w:w="5529" w:type="dxa"/>
          </w:tcPr>
          <w:p w14:paraId="6BC9467B"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Ms. Kelly (5</w:t>
            </w:r>
            <w:r w:rsidRPr="009F1164">
              <w:rPr>
                <w:rFonts w:ascii="Comic Sans MS" w:eastAsia="Times New Roman" w:hAnsi="Comic Sans MS" w:cs="Times New Roman"/>
                <w:sz w:val="20"/>
                <w:szCs w:val="24"/>
                <w:vertAlign w:val="superscript"/>
                <w:lang w:eastAsia="en-IE"/>
              </w:rPr>
              <w:t>th</w:t>
            </w:r>
            <w:r w:rsidRPr="009F1164">
              <w:rPr>
                <w:rFonts w:ascii="Comic Sans MS" w:eastAsia="Times New Roman" w:hAnsi="Comic Sans MS" w:cs="Times New Roman"/>
                <w:sz w:val="20"/>
                <w:szCs w:val="24"/>
                <w:lang w:eastAsia="en-IE"/>
              </w:rPr>
              <w:t xml:space="preserve"> class)</w:t>
            </w:r>
          </w:p>
        </w:tc>
      </w:tr>
      <w:tr w:rsidR="00F553EB" w:rsidRPr="009F1164" w14:paraId="6B981B1F" w14:textId="77777777" w:rsidTr="00DD41EB">
        <w:tc>
          <w:tcPr>
            <w:tcW w:w="2254" w:type="dxa"/>
          </w:tcPr>
          <w:p w14:paraId="0F9EB083"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p>
        </w:tc>
        <w:tc>
          <w:tcPr>
            <w:tcW w:w="5112" w:type="dxa"/>
          </w:tcPr>
          <w:p w14:paraId="55E65D1E"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p>
        </w:tc>
        <w:tc>
          <w:tcPr>
            <w:tcW w:w="5529" w:type="dxa"/>
          </w:tcPr>
          <w:p w14:paraId="018F2557" w14:textId="77777777" w:rsidR="00F553EB" w:rsidRPr="009F1164" w:rsidRDefault="00F553EB" w:rsidP="00DD41EB">
            <w:pPr>
              <w:spacing w:before="100" w:beforeAutospacing="1" w:after="100" w:afterAutospacing="1"/>
              <w:rPr>
                <w:rFonts w:ascii="Comic Sans MS" w:eastAsia="Times New Roman" w:hAnsi="Comic Sans MS" w:cs="Times New Roman"/>
                <w:sz w:val="20"/>
                <w:szCs w:val="24"/>
                <w:lang w:eastAsia="en-IE"/>
              </w:rPr>
            </w:pPr>
            <w:r w:rsidRPr="009F1164">
              <w:rPr>
                <w:rFonts w:ascii="Comic Sans MS" w:eastAsia="Times New Roman" w:hAnsi="Comic Sans MS" w:cs="Times New Roman"/>
                <w:sz w:val="20"/>
                <w:szCs w:val="24"/>
                <w:lang w:eastAsia="en-IE"/>
              </w:rPr>
              <w:t>Ms. O’ Connor (6</w:t>
            </w:r>
            <w:r w:rsidRPr="009F1164">
              <w:rPr>
                <w:rFonts w:ascii="Comic Sans MS" w:eastAsia="Times New Roman" w:hAnsi="Comic Sans MS" w:cs="Times New Roman"/>
                <w:sz w:val="20"/>
                <w:szCs w:val="24"/>
                <w:vertAlign w:val="superscript"/>
                <w:lang w:eastAsia="en-IE"/>
              </w:rPr>
              <w:t>th</w:t>
            </w:r>
            <w:r w:rsidRPr="009F1164">
              <w:rPr>
                <w:rFonts w:ascii="Comic Sans MS" w:eastAsia="Times New Roman" w:hAnsi="Comic Sans MS" w:cs="Times New Roman"/>
                <w:sz w:val="20"/>
                <w:szCs w:val="24"/>
                <w:lang w:eastAsia="en-IE"/>
              </w:rPr>
              <w:t xml:space="preserve"> class)</w:t>
            </w:r>
          </w:p>
        </w:tc>
      </w:tr>
    </w:tbl>
    <w:p w14:paraId="45556E05" w14:textId="77777777" w:rsidR="007F7B3B" w:rsidRDefault="007F7B3B"/>
    <w:p w14:paraId="796AA1A3" w14:textId="77777777" w:rsidR="00F553EB" w:rsidRDefault="00F553EB"/>
    <w:p w14:paraId="0AC7D2AB" w14:textId="77777777" w:rsidR="00D141A3" w:rsidRDefault="00D141A3"/>
    <w:p w14:paraId="2EE9A5B1" w14:textId="77777777" w:rsidR="00D141A3" w:rsidRDefault="00D141A3"/>
    <w:p w14:paraId="54863A49" w14:textId="77777777" w:rsidR="00D141A3" w:rsidRDefault="00D141A3"/>
    <w:p w14:paraId="3C76EB32" w14:textId="77777777" w:rsidR="00D141A3" w:rsidRDefault="00D141A3"/>
    <w:p w14:paraId="3929AD7D" w14:textId="77777777" w:rsidR="00D141A3" w:rsidRDefault="00D141A3"/>
    <w:p w14:paraId="0EF16376" w14:textId="77777777" w:rsidR="00D141A3" w:rsidRDefault="00F553EB">
      <w:pPr>
        <w:rPr>
          <w:b/>
          <w:color w:val="FF0000"/>
        </w:rPr>
      </w:pPr>
      <w:r w:rsidRPr="00D141A3">
        <w:rPr>
          <w:b/>
          <w:color w:val="FF0000"/>
        </w:rPr>
        <w:lastRenderedPageBreak/>
        <w:t>Schedule for Junior Infants</w:t>
      </w:r>
      <w:r w:rsidR="00D141A3">
        <w:rPr>
          <w:b/>
          <w:color w:val="FF0000"/>
        </w:rPr>
        <w:t>:</w:t>
      </w:r>
    </w:p>
    <w:p w14:paraId="5D81718B" w14:textId="77777777" w:rsidR="00F553EB" w:rsidRDefault="00F553EB">
      <w:r>
        <w:t xml:space="preserve">Please see Junior Infant schedule below. Junior Infants will </w:t>
      </w:r>
      <w:r w:rsidRPr="009B6E17">
        <w:rPr>
          <w:color w:val="FF0000"/>
          <w:highlight w:val="yellow"/>
        </w:rPr>
        <w:t xml:space="preserve">now enter through the main Entrance </w:t>
      </w:r>
      <w:r w:rsidR="00D141A3" w:rsidRPr="009B6E17">
        <w:rPr>
          <w:color w:val="FF0000"/>
          <w:highlight w:val="yellow"/>
        </w:rPr>
        <w:t>(Entrance 1) from Monday, 6</w:t>
      </w:r>
      <w:r w:rsidR="00D141A3" w:rsidRPr="009B6E17">
        <w:rPr>
          <w:color w:val="FF0000"/>
          <w:highlight w:val="yellow"/>
          <w:vertAlign w:val="superscript"/>
        </w:rPr>
        <w:t>th</w:t>
      </w:r>
      <w:r w:rsidR="00D141A3" w:rsidRPr="009B6E17">
        <w:rPr>
          <w:color w:val="FF0000"/>
          <w:highlight w:val="yellow"/>
        </w:rPr>
        <w:t xml:space="preserve"> of September</w:t>
      </w:r>
      <w:r w:rsidR="00D141A3" w:rsidRPr="009B6E17">
        <w:rPr>
          <w:color w:val="FF0000"/>
        </w:rPr>
        <w:t xml:space="preserve"> </w:t>
      </w:r>
      <w:r w:rsidR="00D141A3">
        <w:t>as set out in the times listed underneath. Junior Infants will always be called at the very end of Group A’s and Group B’s classes. Please wait until your child’s class is called before crossing the road with them. Infant parents and pupils can wait along the length of the pathway on St Peter’s Road opposite the school or along the pathway</w:t>
      </w:r>
      <w:r w:rsidR="009B6E17">
        <w:t xml:space="preserve"> heading towards</w:t>
      </w:r>
      <w:r w:rsidR="00D141A3">
        <w:t xml:space="preserve"> </w:t>
      </w:r>
      <w:proofErr w:type="spellStart"/>
      <w:r w:rsidR="00D141A3">
        <w:t>towards</w:t>
      </w:r>
      <w:proofErr w:type="spellEnd"/>
      <w:r w:rsidR="00D141A3">
        <w:t xml:space="preserve"> St. Peter’s Church.</w:t>
      </w:r>
    </w:p>
    <w:p w14:paraId="49EDCCDE" w14:textId="77777777" w:rsidR="00D141A3" w:rsidRDefault="00D141A3"/>
    <w:tbl>
      <w:tblPr>
        <w:tblStyle w:val="TableGrid"/>
        <w:tblpPr w:leftFromText="180" w:rightFromText="180" w:vertAnchor="page" w:horzAnchor="margin" w:tblpY="3766"/>
        <w:tblW w:w="0" w:type="auto"/>
        <w:tblLook w:val="04A0" w:firstRow="1" w:lastRow="0" w:firstColumn="1" w:lastColumn="0" w:noHBand="0" w:noVBand="1"/>
      </w:tblPr>
      <w:tblGrid>
        <w:gridCol w:w="2254"/>
        <w:gridCol w:w="2254"/>
        <w:gridCol w:w="2254"/>
        <w:gridCol w:w="2254"/>
      </w:tblGrid>
      <w:tr w:rsidR="009B6E17" w14:paraId="2B6D62B1" w14:textId="77777777" w:rsidTr="009B6E17">
        <w:trPr>
          <w:trHeight w:val="2259"/>
        </w:trPr>
        <w:tc>
          <w:tcPr>
            <w:tcW w:w="2254" w:type="dxa"/>
            <w:tcBorders>
              <w:top w:val="single" w:sz="4" w:space="0" w:color="auto"/>
              <w:left w:val="single" w:sz="4" w:space="0" w:color="auto"/>
              <w:bottom w:val="single" w:sz="4" w:space="0" w:color="auto"/>
              <w:right w:val="single" w:sz="4" w:space="0" w:color="auto"/>
            </w:tcBorders>
            <w:hideMark/>
          </w:tcPr>
          <w:p w14:paraId="42D945A7" w14:textId="77777777" w:rsidR="009B6E17" w:rsidRDefault="009B6E17" w:rsidP="00DD41EB">
            <w:pPr>
              <w:rPr>
                <w:color w:val="FF0000"/>
              </w:rPr>
            </w:pPr>
            <w:r>
              <w:rPr>
                <w:color w:val="FF0000"/>
              </w:rPr>
              <w:t>Date:</w:t>
            </w:r>
          </w:p>
        </w:tc>
        <w:tc>
          <w:tcPr>
            <w:tcW w:w="2254" w:type="dxa"/>
            <w:tcBorders>
              <w:top w:val="single" w:sz="4" w:space="0" w:color="auto"/>
              <w:left w:val="single" w:sz="4" w:space="0" w:color="auto"/>
              <w:bottom w:val="single" w:sz="4" w:space="0" w:color="auto"/>
              <w:right w:val="single" w:sz="4" w:space="0" w:color="auto"/>
            </w:tcBorders>
          </w:tcPr>
          <w:p w14:paraId="2451EBD1" w14:textId="77777777" w:rsidR="009B6E17" w:rsidRDefault="009B6E17" w:rsidP="00DD41EB">
            <w:pPr>
              <w:rPr>
                <w:b/>
                <w:color w:val="FF0000"/>
              </w:rPr>
            </w:pPr>
            <w:r>
              <w:rPr>
                <w:b/>
                <w:color w:val="FF0000"/>
              </w:rPr>
              <w:t>Ms. Glennon (Rm. 1)</w:t>
            </w:r>
          </w:p>
          <w:p w14:paraId="75D063B9" w14:textId="77777777" w:rsidR="009B6E17" w:rsidRDefault="009B6E17" w:rsidP="00DD41EB">
            <w:pPr>
              <w:rPr>
                <w:b/>
                <w:color w:val="FF0000"/>
              </w:rPr>
            </w:pPr>
          </w:p>
          <w:p w14:paraId="568EB641" w14:textId="77777777" w:rsidR="009B6E17" w:rsidRDefault="009B6E17" w:rsidP="00DD41EB">
            <w:pPr>
              <w:rPr>
                <w:b/>
                <w:color w:val="FF0000"/>
              </w:rPr>
            </w:pPr>
          </w:p>
          <w:p w14:paraId="3BF2B3CE" w14:textId="77777777" w:rsidR="009B6E17" w:rsidRDefault="009B6E17" w:rsidP="00DD41EB">
            <w:pPr>
              <w:rPr>
                <w:b/>
                <w:color w:val="FF0000"/>
              </w:rPr>
            </w:pPr>
            <w:r>
              <w:rPr>
                <w:b/>
                <w:color w:val="FF0000"/>
              </w:rPr>
              <w:t>Please arrive 10 minutes in advance of starting time</w:t>
            </w:r>
          </w:p>
          <w:p w14:paraId="68E8B7A8" w14:textId="77777777" w:rsidR="009B6E17" w:rsidRDefault="009B6E17" w:rsidP="00DD41EB">
            <w:pPr>
              <w:rPr>
                <w:b/>
                <w:color w:val="FF0000"/>
              </w:rPr>
            </w:pPr>
          </w:p>
          <w:p w14:paraId="42DA8F5C" w14:textId="77777777" w:rsidR="009B6E17" w:rsidRDefault="009B6E17" w:rsidP="00DD41EB">
            <w:pPr>
              <w:rPr>
                <w:b/>
                <w:color w:val="FF0000"/>
              </w:rPr>
            </w:pPr>
          </w:p>
        </w:tc>
        <w:tc>
          <w:tcPr>
            <w:tcW w:w="2254" w:type="dxa"/>
            <w:tcBorders>
              <w:top w:val="single" w:sz="4" w:space="0" w:color="auto"/>
              <w:left w:val="single" w:sz="4" w:space="0" w:color="auto"/>
              <w:bottom w:val="single" w:sz="4" w:space="0" w:color="auto"/>
              <w:right w:val="single" w:sz="4" w:space="0" w:color="auto"/>
            </w:tcBorders>
          </w:tcPr>
          <w:p w14:paraId="55BA8267" w14:textId="77777777" w:rsidR="009B6E17" w:rsidRDefault="009B6E17" w:rsidP="00DD41EB">
            <w:pPr>
              <w:rPr>
                <w:b/>
                <w:color w:val="FF0000"/>
              </w:rPr>
            </w:pPr>
            <w:r>
              <w:rPr>
                <w:b/>
                <w:color w:val="FF0000"/>
              </w:rPr>
              <w:t>Ms. Gilmartin (Rm. 2)</w:t>
            </w:r>
          </w:p>
          <w:p w14:paraId="6F299C48" w14:textId="77777777" w:rsidR="009B6E17" w:rsidRDefault="009B6E17" w:rsidP="00DD41EB">
            <w:pPr>
              <w:rPr>
                <w:b/>
                <w:color w:val="FF0000"/>
              </w:rPr>
            </w:pPr>
          </w:p>
          <w:p w14:paraId="2A5D6175" w14:textId="77777777" w:rsidR="009B6E17" w:rsidRDefault="009B6E17" w:rsidP="00DD41EB">
            <w:pPr>
              <w:rPr>
                <w:b/>
                <w:color w:val="FF0000"/>
              </w:rPr>
            </w:pPr>
          </w:p>
          <w:p w14:paraId="5B707D2D" w14:textId="77777777" w:rsidR="009B6E17" w:rsidRDefault="009B6E17" w:rsidP="00DD41EB">
            <w:pPr>
              <w:rPr>
                <w:b/>
                <w:color w:val="FF0000"/>
              </w:rPr>
            </w:pPr>
            <w:r>
              <w:rPr>
                <w:b/>
                <w:color w:val="FF0000"/>
              </w:rPr>
              <w:t>Please arrive 10 minutes in advance of starting time</w:t>
            </w:r>
          </w:p>
          <w:p w14:paraId="057EFF9E" w14:textId="77777777" w:rsidR="009B6E17" w:rsidRDefault="009B6E17" w:rsidP="00DD41EB">
            <w:pPr>
              <w:rPr>
                <w:b/>
                <w:color w:val="FF0000"/>
              </w:rPr>
            </w:pPr>
          </w:p>
        </w:tc>
        <w:tc>
          <w:tcPr>
            <w:tcW w:w="2254" w:type="dxa"/>
            <w:tcBorders>
              <w:top w:val="single" w:sz="4" w:space="0" w:color="auto"/>
              <w:left w:val="single" w:sz="4" w:space="0" w:color="auto"/>
              <w:bottom w:val="single" w:sz="4" w:space="0" w:color="auto"/>
              <w:right w:val="single" w:sz="4" w:space="0" w:color="auto"/>
            </w:tcBorders>
          </w:tcPr>
          <w:p w14:paraId="742102D3" w14:textId="77777777" w:rsidR="009B6E17" w:rsidRDefault="009B6E17" w:rsidP="00DD41EB">
            <w:pPr>
              <w:rPr>
                <w:b/>
                <w:color w:val="FF0000"/>
              </w:rPr>
            </w:pPr>
            <w:r>
              <w:rPr>
                <w:b/>
                <w:color w:val="FF0000"/>
              </w:rPr>
              <w:t>Ms. Manning (Rm. 3)</w:t>
            </w:r>
          </w:p>
          <w:p w14:paraId="31763BDC" w14:textId="77777777" w:rsidR="009B6E17" w:rsidRDefault="009B6E17" w:rsidP="00DD41EB">
            <w:pPr>
              <w:rPr>
                <w:b/>
                <w:color w:val="FF0000"/>
              </w:rPr>
            </w:pPr>
          </w:p>
          <w:p w14:paraId="1FE32D48" w14:textId="77777777" w:rsidR="009B6E17" w:rsidRDefault="009B6E17" w:rsidP="00DD41EB">
            <w:pPr>
              <w:rPr>
                <w:b/>
                <w:color w:val="FF0000"/>
              </w:rPr>
            </w:pPr>
          </w:p>
          <w:p w14:paraId="694CEC22" w14:textId="77777777" w:rsidR="009B6E17" w:rsidRDefault="009B6E17" w:rsidP="00DD41EB">
            <w:pPr>
              <w:rPr>
                <w:b/>
                <w:color w:val="FF0000"/>
              </w:rPr>
            </w:pPr>
            <w:r>
              <w:rPr>
                <w:b/>
                <w:color w:val="FF0000"/>
              </w:rPr>
              <w:t>Please arrive 10 minutes in advance of starting time</w:t>
            </w:r>
          </w:p>
          <w:p w14:paraId="470BD168" w14:textId="77777777" w:rsidR="009B6E17" w:rsidRDefault="009B6E17" w:rsidP="00DD41EB">
            <w:pPr>
              <w:rPr>
                <w:b/>
                <w:color w:val="FF0000"/>
              </w:rPr>
            </w:pPr>
          </w:p>
        </w:tc>
      </w:tr>
      <w:tr w:rsidR="009B6E17" w14:paraId="1D0CA3A1" w14:textId="77777777" w:rsidTr="009B6E17">
        <w:tc>
          <w:tcPr>
            <w:tcW w:w="2254" w:type="dxa"/>
            <w:tcBorders>
              <w:top w:val="single" w:sz="4" w:space="0" w:color="auto"/>
              <w:left w:val="single" w:sz="4" w:space="0" w:color="auto"/>
              <w:bottom w:val="single" w:sz="4" w:space="0" w:color="auto"/>
              <w:right w:val="single" w:sz="4" w:space="0" w:color="auto"/>
            </w:tcBorders>
            <w:hideMark/>
          </w:tcPr>
          <w:p w14:paraId="1E6FE6F6" w14:textId="77777777" w:rsidR="009B6E17" w:rsidRDefault="009B6E17" w:rsidP="00DD41EB">
            <w:r>
              <w:t>2</w:t>
            </w:r>
            <w:r>
              <w:rPr>
                <w:vertAlign w:val="superscript"/>
              </w:rPr>
              <w:t>nd</w:t>
            </w:r>
            <w: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45FC29DB" w14:textId="77777777" w:rsidR="009B6E17" w:rsidRDefault="009B6E17" w:rsidP="00DD41EB">
            <w:r>
              <w:t>9:30-1:30</w:t>
            </w:r>
          </w:p>
        </w:tc>
        <w:tc>
          <w:tcPr>
            <w:tcW w:w="2254" w:type="dxa"/>
            <w:tcBorders>
              <w:top w:val="single" w:sz="4" w:space="0" w:color="auto"/>
              <w:left w:val="single" w:sz="4" w:space="0" w:color="auto"/>
              <w:bottom w:val="single" w:sz="4" w:space="0" w:color="auto"/>
              <w:right w:val="single" w:sz="4" w:space="0" w:color="auto"/>
            </w:tcBorders>
            <w:hideMark/>
          </w:tcPr>
          <w:p w14:paraId="75DEA320" w14:textId="77777777" w:rsidR="009B6E17" w:rsidRDefault="009B6E17" w:rsidP="00DD41EB">
            <w:pPr>
              <w:rPr>
                <w:color w:val="FF0000"/>
              </w:rPr>
            </w:pPr>
            <w:r>
              <w:rPr>
                <w:color w:val="FF0000"/>
              </w:rPr>
              <w:t>9:40-1:40</w:t>
            </w:r>
          </w:p>
        </w:tc>
        <w:tc>
          <w:tcPr>
            <w:tcW w:w="2254" w:type="dxa"/>
            <w:tcBorders>
              <w:top w:val="single" w:sz="4" w:space="0" w:color="auto"/>
              <w:left w:val="single" w:sz="4" w:space="0" w:color="auto"/>
              <w:bottom w:val="single" w:sz="4" w:space="0" w:color="auto"/>
              <w:right w:val="single" w:sz="4" w:space="0" w:color="auto"/>
            </w:tcBorders>
            <w:hideMark/>
          </w:tcPr>
          <w:p w14:paraId="79250A64" w14:textId="77777777" w:rsidR="009B6E17" w:rsidRDefault="009B6E17" w:rsidP="00DD41EB">
            <w:r>
              <w:t>9:30-1:30</w:t>
            </w:r>
          </w:p>
        </w:tc>
      </w:tr>
      <w:tr w:rsidR="009B6E17" w14:paraId="10B135EC" w14:textId="77777777" w:rsidTr="009B6E17">
        <w:tc>
          <w:tcPr>
            <w:tcW w:w="2254" w:type="dxa"/>
            <w:tcBorders>
              <w:top w:val="single" w:sz="4" w:space="0" w:color="auto"/>
              <w:left w:val="single" w:sz="4" w:space="0" w:color="auto"/>
              <w:bottom w:val="single" w:sz="4" w:space="0" w:color="auto"/>
              <w:right w:val="single" w:sz="4" w:space="0" w:color="auto"/>
            </w:tcBorders>
            <w:hideMark/>
          </w:tcPr>
          <w:p w14:paraId="08EE105D" w14:textId="77777777" w:rsidR="009B6E17" w:rsidRDefault="009B6E17" w:rsidP="00DD41EB">
            <w:r>
              <w:t>3</w:t>
            </w:r>
            <w:r>
              <w:rPr>
                <w:vertAlign w:val="superscript"/>
              </w:rPr>
              <w:t>rd</w:t>
            </w:r>
            <w: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2FF66E18" w14:textId="77777777" w:rsidR="009B6E17" w:rsidRDefault="009B6E17" w:rsidP="00DD41EB">
            <w:r>
              <w:t>9:30-1:30</w:t>
            </w:r>
          </w:p>
        </w:tc>
        <w:tc>
          <w:tcPr>
            <w:tcW w:w="2254" w:type="dxa"/>
            <w:tcBorders>
              <w:top w:val="single" w:sz="4" w:space="0" w:color="auto"/>
              <w:left w:val="single" w:sz="4" w:space="0" w:color="auto"/>
              <w:bottom w:val="single" w:sz="4" w:space="0" w:color="auto"/>
              <w:right w:val="single" w:sz="4" w:space="0" w:color="auto"/>
            </w:tcBorders>
            <w:hideMark/>
          </w:tcPr>
          <w:p w14:paraId="1BEA4BF0" w14:textId="77777777" w:rsidR="009B6E17" w:rsidRDefault="009B6E17" w:rsidP="00DD41EB">
            <w:pPr>
              <w:rPr>
                <w:color w:val="FF0000"/>
              </w:rPr>
            </w:pPr>
            <w:r>
              <w:rPr>
                <w:color w:val="FF0000"/>
              </w:rPr>
              <w:t>9:40-1:40</w:t>
            </w:r>
          </w:p>
        </w:tc>
        <w:tc>
          <w:tcPr>
            <w:tcW w:w="2254" w:type="dxa"/>
            <w:tcBorders>
              <w:top w:val="single" w:sz="4" w:space="0" w:color="auto"/>
              <w:left w:val="single" w:sz="4" w:space="0" w:color="auto"/>
              <w:bottom w:val="single" w:sz="4" w:space="0" w:color="auto"/>
              <w:right w:val="single" w:sz="4" w:space="0" w:color="auto"/>
            </w:tcBorders>
            <w:hideMark/>
          </w:tcPr>
          <w:p w14:paraId="066FF907" w14:textId="77777777" w:rsidR="009B6E17" w:rsidRDefault="009B6E17" w:rsidP="00DD41EB">
            <w:r>
              <w:t>9:30-1:30</w:t>
            </w:r>
          </w:p>
        </w:tc>
      </w:tr>
      <w:tr w:rsidR="009B6E17" w14:paraId="15D14368" w14:textId="77777777" w:rsidTr="009B6E17">
        <w:tc>
          <w:tcPr>
            <w:tcW w:w="2254" w:type="dxa"/>
            <w:tcBorders>
              <w:top w:val="single" w:sz="4" w:space="0" w:color="auto"/>
              <w:left w:val="single" w:sz="4" w:space="0" w:color="auto"/>
              <w:bottom w:val="single" w:sz="4" w:space="0" w:color="auto"/>
              <w:right w:val="single" w:sz="4" w:space="0" w:color="auto"/>
            </w:tcBorders>
            <w:hideMark/>
          </w:tcPr>
          <w:p w14:paraId="796E50EF" w14:textId="77777777" w:rsidR="009B6E17" w:rsidRDefault="009B6E17" w:rsidP="00DD41EB">
            <w:r>
              <w:t>6</w:t>
            </w:r>
            <w:r>
              <w:rPr>
                <w:vertAlign w:val="superscript"/>
              </w:rPr>
              <w:t>th</w:t>
            </w:r>
            <w: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1823D57E" w14:textId="77777777" w:rsidR="009B6E17" w:rsidRDefault="009B6E17" w:rsidP="00DD41EB">
            <w:r>
              <w:t>9:30-1:30</w:t>
            </w:r>
          </w:p>
        </w:tc>
        <w:tc>
          <w:tcPr>
            <w:tcW w:w="2254" w:type="dxa"/>
            <w:tcBorders>
              <w:top w:val="single" w:sz="4" w:space="0" w:color="auto"/>
              <w:left w:val="single" w:sz="4" w:space="0" w:color="auto"/>
              <w:bottom w:val="single" w:sz="4" w:space="0" w:color="auto"/>
              <w:right w:val="single" w:sz="4" w:space="0" w:color="auto"/>
            </w:tcBorders>
            <w:hideMark/>
          </w:tcPr>
          <w:p w14:paraId="31C1EF35" w14:textId="77777777" w:rsidR="009B6E17" w:rsidRDefault="009B6E17" w:rsidP="00DD41EB">
            <w:pPr>
              <w:rPr>
                <w:color w:val="FF0000"/>
              </w:rPr>
            </w:pPr>
            <w:r>
              <w:rPr>
                <w:color w:val="FF0000"/>
              </w:rPr>
              <w:t>9:40-1:40</w:t>
            </w:r>
          </w:p>
        </w:tc>
        <w:tc>
          <w:tcPr>
            <w:tcW w:w="2254" w:type="dxa"/>
            <w:tcBorders>
              <w:top w:val="single" w:sz="4" w:space="0" w:color="auto"/>
              <w:left w:val="single" w:sz="4" w:space="0" w:color="auto"/>
              <w:bottom w:val="single" w:sz="4" w:space="0" w:color="auto"/>
              <w:right w:val="single" w:sz="4" w:space="0" w:color="auto"/>
            </w:tcBorders>
            <w:hideMark/>
          </w:tcPr>
          <w:p w14:paraId="78029313" w14:textId="77777777" w:rsidR="009B6E17" w:rsidRDefault="009B6E17" w:rsidP="00DD41EB">
            <w:r>
              <w:t>9:30-1:30</w:t>
            </w:r>
          </w:p>
        </w:tc>
      </w:tr>
      <w:tr w:rsidR="009B6E17" w14:paraId="20B67941" w14:textId="77777777" w:rsidTr="009B6E17">
        <w:tc>
          <w:tcPr>
            <w:tcW w:w="2254" w:type="dxa"/>
            <w:tcBorders>
              <w:top w:val="single" w:sz="4" w:space="0" w:color="auto"/>
              <w:left w:val="single" w:sz="4" w:space="0" w:color="auto"/>
              <w:bottom w:val="single" w:sz="4" w:space="0" w:color="auto"/>
              <w:right w:val="single" w:sz="4" w:space="0" w:color="auto"/>
            </w:tcBorders>
          </w:tcPr>
          <w:p w14:paraId="181397DE" w14:textId="77777777" w:rsidR="009B6E17" w:rsidRDefault="009B6E17" w:rsidP="00DD41EB"/>
        </w:tc>
        <w:tc>
          <w:tcPr>
            <w:tcW w:w="2254" w:type="dxa"/>
            <w:tcBorders>
              <w:top w:val="single" w:sz="4" w:space="0" w:color="auto"/>
              <w:left w:val="single" w:sz="4" w:space="0" w:color="auto"/>
              <w:bottom w:val="single" w:sz="4" w:space="0" w:color="auto"/>
              <w:right w:val="single" w:sz="4" w:space="0" w:color="auto"/>
            </w:tcBorders>
            <w:hideMark/>
          </w:tcPr>
          <w:p w14:paraId="42B5E422" w14:textId="77777777" w:rsidR="009B6E17" w:rsidRPr="009B6E17" w:rsidRDefault="009B6E17" w:rsidP="00DD41EB">
            <w:pPr>
              <w:rPr>
                <w:color w:val="FF0000"/>
                <w:highlight w:val="yellow"/>
              </w:rPr>
            </w:pPr>
            <w:r w:rsidRPr="009B6E17">
              <w:rPr>
                <w:color w:val="FF0000"/>
                <w:highlight w:val="yellow"/>
              </w:rPr>
              <w:t>Full Days as per Logistics Plan from 7</w:t>
            </w:r>
            <w:r w:rsidRPr="009B6E17">
              <w:rPr>
                <w:color w:val="FF0000"/>
                <w:highlight w:val="yellow"/>
                <w:vertAlign w:val="superscript"/>
              </w:rPr>
              <w:t>th</w:t>
            </w:r>
            <w:r w:rsidRPr="009B6E17">
              <w:rPr>
                <w:color w:val="FF0000"/>
                <w:highlight w:val="yellow"/>
              </w:rP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56FDC6F0" w14:textId="77777777" w:rsidR="009B6E17" w:rsidRPr="009B6E17" w:rsidRDefault="009B6E17" w:rsidP="00DD41EB">
            <w:pPr>
              <w:rPr>
                <w:color w:val="FF0000"/>
                <w:highlight w:val="yellow"/>
              </w:rPr>
            </w:pPr>
            <w:r w:rsidRPr="009B6E17">
              <w:rPr>
                <w:color w:val="FF0000"/>
                <w:highlight w:val="yellow"/>
              </w:rPr>
              <w:t>Full Day as per Logistics Plan from 7</w:t>
            </w:r>
            <w:r w:rsidRPr="009B6E17">
              <w:rPr>
                <w:color w:val="FF0000"/>
                <w:highlight w:val="yellow"/>
                <w:vertAlign w:val="superscript"/>
              </w:rPr>
              <w:t>th</w:t>
            </w:r>
            <w:r w:rsidRPr="009B6E17">
              <w:rPr>
                <w:color w:val="FF0000"/>
                <w:highlight w:val="yellow"/>
              </w:rP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60C5D62D" w14:textId="77777777" w:rsidR="009B6E17" w:rsidRPr="009B6E17" w:rsidRDefault="009B6E17" w:rsidP="00DD41EB">
            <w:pPr>
              <w:rPr>
                <w:color w:val="FF0000"/>
                <w:highlight w:val="yellow"/>
              </w:rPr>
            </w:pPr>
            <w:r w:rsidRPr="009B6E17">
              <w:rPr>
                <w:color w:val="FF0000"/>
                <w:highlight w:val="yellow"/>
              </w:rPr>
              <w:t>Full Day as per Logistics Plan from 7</w:t>
            </w:r>
            <w:r w:rsidRPr="009B6E17">
              <w:rPr>
                <w:color w:val="FF0000"/>
                <w:highlight w:val="yellow"/>
                <w:vertAlign w:val="superscript"/>
              </w:rPr>
              <w:t>th</w:t>
            </w:r>
            <w:r w:rsidRPr="009B6E17">
              <w:rPr>
                <w:color w:val="FF0000"/>
                <w:highlight w:val="yellow"/>
              </w:rPr>
              <w:t xml:space="preserve"> Sept. </w:t>
            </w:r>
          </w:p>
        </w:tc>
      </w:tr>
      <w:tr w:rsidR="009B6E17" w14:paraId="2D074FA8" w14:textId="77777777" w:rsidTr="009B6E17">
        <w:tc>
          <w:tcPr>
            <w:tcW w:w="2254" w:type="dxa"/>
            <w:tcBorders>
              <w:top w:val="single" w:sz="4" w:space="0" w:color="auto"/>
              <w:left w:val="single" w:sz="4" w:space="0" w:color="auto"/>
              <w:bottom w:val="single" w:sz="4" w:space="0" w:color="auto"/>
              <w:right w:val="single" w:sz="4" w:space="0" w:color="auto"/>
            </w:tcBorders>
            <w:hideMark/>
          </w:tcPr>
          <w:p w14:paraId="13568496" w14:textId="77777777" w:rsidR="009B6E17" w:rsidRDefault="009B6E17" w:rsidP="00DD41EB">
            <w:r>
              <w:t>7</w:t>
            </w:r>
            <w:r>
              <w:rPr>
                <w:vertAlign w:val="superscript"/>
              </w:rPr>
              <w:t>th</w:t>
            </w:r>
            <w:r>
              <w:t xml:space="preserve"> Sept. </w:t>
            </w:r>
          </w:p>
        </w:tc>
        <w:tc>
          <w:tcPr>
            <w:tcW w:w="2254" w:type="dxa"/>
            <w:tcBorders>
              <w:top w:val="single" w:sz="4" w:space="0" w:color="auto"/>
              <w:left w:val="single" w:sz="4" w:space="0" w:color="auto"/>
              <w:bottom w:val="single" w:sz="4" w:space="0" w:color="auto"/>
              <w:right w:val="single" w:sz="4" w:space="0" w:color="auto"/>
            </w:tcBorders>
            <w:hideMark/>
          </w:tcPr>
          <w:p w14:paraId="79293D63" w14:textId="77777777" w:rsidR="009B6E17" w:rsidRPr="009B6E17" w:rsidRDefault="009B6E17" w:rsidP="00DD41EB">
            <w:pPr>
              <w:rPr>
                <w:highlight w:val="yellow"/>
              </w:rPr>
            </w:pPr>
            <w:r w:rsidRPr="009B6E17">
              <w:rPr>
                <w:highlight w:val="yellow"/>
              </w:rPr>
              <w:t>8:50-1:30</w:t>
            </w:r>
          </w:p>
        </w:tc>
        <w:tc>
          <w:tcPr>
            <w:tcW w:w="2254" w:type="dxa"/>
            <w:tcBorders>
              <w:top w:val="single" w:sz="4" w:space="0" w:color="auto"/>
              <w:left w:val="single" w:sz="4" w:space="0" w:color="auto"/>
              <w:bottom w:val="single" w:sz="4" w:space="0" w:color="auto"/>
              <w:right w:val="single" w:sz="4" w:space="0" w:color="auto"/>
            </w:tcBorders>
            <w:hideMark/>
          </w:tcPr>
          <w:p w14:paraId="3E25096F" w14:textId="77777777" w:rsidR="009B6E17" w:rsidRPr="009B6E17" w:rsidRDefault="009B6E17" w:rsidP="00DD41EB">
            <w:pPr>
              <w:rPr>
                <w:highlight w:val="yellow"/>
              </w:rPr>
            </w:pPr>
            <w:r w:rsidRPr="009B6E17">
              <w:rPr>
                <w:highlight w:val="yellow"/>
              </w:rPr>
              <w:t>9:00-1:40</w:t>
            </w:r>
          </w:p>
        </w:tc>
        <w:tc>
          <w:tcPr>
            <w:tcW w:w="2254" w:type="dxa"/>
            <w:tcBorders>
              <w:top w:val="single" w:sz="4" w:space="0" w:color="auto"/>
              <w:left w:val="single" w:sz="4" w:space="0" w:color="auto"/>
              <w:bottom w:val="single" w:sz="4" w:space="0" w:color="auto"/>
              <w:right w:val="single" w:sz="4" w:space="0" w:color="auto"/>
            </w:tcBorders>
            <w:hideMark/>
          </w:tcPr>
          <w:p w14:paraId="2DE7B494" w14:textId="77777777" w:rsidR="009B6E17" w:rsidRPr="009B6E17" w:rsidRDefault="009B6E17" w:rsidP="00DD41EB">
            <w:pPr>
              <w:rPr>
                <w:highlight w:val="yellow"/>
              </w:rPr>
            </w:pPr>
            <w:r w:rsidRPr="009B6E17">
              <w:rPr>
                <w:highlight w:val="yellow"/>
              </w:rPr>
              <w:t>8:50-1:30</w:t>
            </w:r>
          </w:p>
        </w:tc>
      </w:tr>
      <w:tr w:rsidR="009B6E17" w14:paraId="019AEB67" w14:textId="77777777" w:rsidTr="009B6E17">
        <w:tc>
          <w:tcPr>
            <w:tcW w:w="2254" w:type="dxa"/>
            <w:tcBorders>
              <w:top w:val="single" w:sz="4" w:space="0" w:color="auto"/>
              <w:left w:val="single" w:sz="4" w:space="0" w:color="auto"/>
              <w:bottom w:val="single" w:sz="4" w:space="0" w:color="auto"/>
              <w:right w:val="single" w:sz="4" w:space="0" w:color="auto"/>
            </w:tcBorders>
            <w:hideMark/>
          </w:tcPr>
          <w:p w14:paraId="0C87BB39" w14:textId="77777777" w:rsidR="009B6E17" w:rsidRDefault="009B6E17" w:rsidP="00DD41EB">
            <w:r>
              <w:t>8</w:t>
            </w:r>
            <w:r>
              <w:rPr>
                <w:vertAlign w:val="superscript"/>
              </w:rPr>
              <w:t>th</w:t>
            </w:r>
            <w: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4E262F5B" w14:textId="77777777" w:rsidR="009B6E17" w:rsidRDefault="009B6E17" w:rsidP="00DD41EB">
            <w:r>
              <w:t>8:50-1:30</w:t>
            </w:r>
          </w:p>
        </w:tc>
        <w:tc>
          <w:tcPr>
            <w:tcW w:w="2254" w:type="dxa"/>
            <w:tcBorders>
              <w:top w:val="single" w:sz="4" w:space="0" w:color="auto"/>
              <w:left w:val="single" w:sz="4" w:space="0" w:color="auto"/>
              <w:bottom w:val="single" w:sz="4" w:space="0" w:color="auto"/>
              <w:right w:val="single" w:sz="4" w:space="0" w:color="auto"/>
            </w:tcBorders>
            <w:hideMark/>
          </w:tcPr>
          <w:p w14:paraId="29F391FF" w14:textId="77777777" w:rsidR="009B6E17" w:rsidRDefault="009B6E17" w:rsidP="00DD41EB">
            <w:r>
              <w:t>9:00-1:40</w:t>
            </w:r>
          </w:p>
        </w:tc>
        <w:tc>
          <w:tcPr>
            <w:tcW w:w="2254" w:type="dxa"/>
            <w:tcBorders>
              <w:top w:val="single" w:sz="4" w:space="0" w:color="auto"/>
              <w:left w:val="single" w:sz="4" w:space="0" w:color="auto"/>
              <w:bottom w:val="single" w:sz="4" w:space="0" w:color="auto"/>
              <w:right w:val="single" w:sz="4" w:space="0" w:color="auto"/>
            </w:tcBorders>
            <w:hideMark/>
          </w:tcPr>
          <w:p w14:paraId="0034B89C" w14:textId="77777777" w:rsidR="009B6E17" w:rsidRDefault="009B6E17" w:rsidP="00DD41EB">
            <w:r>
              <w:t>8:50-1:30</w:t>
            </w:r>
          </w:p>
        </w:tc>
      </w:tr>
      <w:tr w:rsidR="009B6E17" w14:paraId="4BFBCE9C" w14:textId="77777777" w:rsidTr="009B6E17">
        <w:tc>
          <w:tcPr>
            <w:tcW w:w="2254" w:type="dxa"/>
            <w:tcBorders>
              <w:top w:val="single" w:sz="4" w:space="0" w:color="auto"/>
              <w:left w:val="single" w:sz="4" w:space="0" w:color="auto"/>
              <w:bottom w:val="single" w:sz="4" w:space="0" w:color="auto"/>
              <w:right w:val="single" w:sz="4" w:space="0" w:color="auto"/>
            </w:tcBorders>
            <w:hideMark/>
          </w:tcPr>
          <w:p w14:paraId="2F4580C6" w14:textId="77777777" w:rsidR="009B6E17" w:rsidRDefault="009B6E17" w:rsidP="00DD41EB">
            <w:r>
              <w:t>9</w:t>
            </w:r>
            <w:r>
              <w:rPr>
                <w:vertAlign w:val="superscript"/>
              </w:rPr>
              <w:t>th</w:t>
            </w:r>
            <w: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1869F02E" w14:textId="77777777" w:rsidR="009B6E17" w:rsidRDefault="009B6E17" w:rsidP="00DD41EB">
            <w:r>
              <w:t>8:50-1:30</w:t>
            </w:r>
          </w:p>
        </w:tc>
        <w:tc>
          <w:tcPr>
            <w:tcW w:w="2254" w:type="dxa"/>
            <w:tcBorders>
              <w:top w:val="single" w:sz="4" w:space="0" w:color="auto"/>
              <w:left w:val="single" w:sz="4" w:space="0" w:color="auto"/>
              <w:bottom w:val="single" w:sz="4" w:space="0" w:color="auto"/>
              <w:right w:val="single" w:sz="4" w:space="0" w:color="auto"/>
            </w:tcBorders>
            <w:hideMark/>
          </w:tcPr>
          <w:p w14:paraId="332FCF02" w14:textId="77777777" w:rsidR="009B6E17" w:rsidRDefault="009B6E17" w:rsidP="00DD41EB">
            <w:r>
              <w:t>9:00-1:40</w:t>
            </w:r>
          </w:p>
        </w:tc>
        <w:tc>
          <w:tcPr>
            <w:tcW w:w="2254" w:type="dxa"/>
            <w:tcBorders>
              <w:top w:val="single" w:sz="4" w:space="0" w:color="auto"/>
              <w:left w:val="single" w:sz="4" w:space="0" w:color="auto"/>
              <w:bottom w:val="single" w:sz="4" w:space="0" w:color="auto"/>
              <w:right w:val="single" w:sz="4" w:space="0" w:color="auto"/>
            </w:tcBorders>
            <w:hideMark/>
          </w:tcPr>
          <w:p w14:paraId="4C253F57" w14:textId="77777777" w:rsidR="009B6E17" w:rsidRDefault="009B6E17" w:rsidP="00DD41EB">
            <w:r>
              <w:t>8:50-1:30</w:t>
            </w:r>
          </w:p>
        </w:tc>
      </w:tr>
      <w:tr w:rsidR="009B6E17" w14:paraId="4234E159" w14:textId="77777777" w:rsidTr="009B6E17">
        <w:tc>
          <w:tcPr>
            <w:tcW w:w="2254" w:type="dxa"/>
            <w:tcBorders>
              <w:top w:val="single" w:sz="4" w:space="0" w:color="auto"/>
              <w:left w:val="single" w:sz="4" w:space="0" w:color="auto"/>
              <w:bottom w:val="single" w:sz="4" w:space="0" w:color="auto"/>
              <w:right w:val="single" w:sz="4" w:space="0" w:color="auto"/>
            </w:tcBorders>
            <w:hideMark/>
          </w:tcPr>
          <w:p w14:paraId="163226FE" w14:textId="77777777" w:rsidR="009B6E17" w:rsidRDefault="009B6E17" w:rsidP="00DD41EB">
            <w:r>
              <w:t>10</w:t>
            </w:r>
            <w:r>
              <w:rPr>
                <w:vertAlign w:val="superscript"/>
              </w:rPr>
              <w:t>th</w:t>
            </w:r>
            <w: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1D0E9C77" w14:textId="77777777" w:rsidR="009B6E17" w:rsidRDefault="009B6E17" w:rsidP="00DD41EB">
            <w:r>
              <w:t>8:50-1:30</w:t>
            </w:r>
          </w:p>
        </w:tc>
        <w:tc>
          <w:tcPr>
            <w:tcW w:w="2254" w:type="dxa"/>
            <w:tcBorders>
              <w:top w:val="single" w:sz="4" w:space="0" w:color="auto"/>
              <w:left w:val="single" w:sz="4" w:space="0" w:color="auto"/>
              <w:bottom w:val="single" w:sz="4" w:space="0" w:color="auto"/>
              <w:right w:val="single" w:sz="4" w:space="0" w:color="auto"/>
            </w:tcBorders>
            <w:hideMark/>
          </w:tcPr>
          <w:p w14:paraId="549551ED" w14:textId="77777777" w:rsidR="009B6E17" w:rsidRDefault="009B6E17" w:rsidP="00DD41EB">
            <w:r>
              <w:t>9:00-1:40</w:t>
            </w:r>
          </w:p>
        </w:tc>
        <w:tc>
          <w:tcPr>
            <w:tcW w:w="2254" w:type="dxa"/>
            <w:tcBorders>
              <w:top w:val="single" w:sz="4" w:space="0" w:color="auto"/>
              <w:left w:val="single" w:sz="4" w:space="0" w:color="auto"/>
              <w:bottom w:val="single" w:sz="4" w:space="0" w:color="auto"/>
              <w:right w:val="single" w:sz="4" w:space="0" w:color="auto"/>
            </w:tcBorders>
            <w:hideMark/>
          </w:tcPr>
          <w:p w14:paraId="7F74E2FC" w14:textId="77777777" w:rsidR="009B6E17" w:rsidRDefault="009B6E17" w:rsidP="00DD41EB">
            <w:r>
              <w:t>8:50-1:30</w:t>
            </w:r>
          </w:p>
        </w:tc>
      </w:tr>
    </w:tbl>
    <w:p w14:paraId="01B5DA4B" w14:textId="77777777" w:rsidR="00D141A3" w:rsidRDefault="00D141A3"/>
    <w:p w14:paraId="3884233F" w14:textId="77777777" w:rsidR="009B6E17" w:rsidRDefault="009B6E17"/>
    <w:p w14:paraId="404903FA" w14:textId="77777777" w:rsidR="009B6E17" w:rsidRDefault="009B6E17"/>
    <w:p w14:paraId="4C2A615D" w14:textId="77777777" w:rsidR="009B6E17" w:rsidRDefault="009B6E17"/>
    <w:p w14:paraId="10E61AEF" w14:textId="77777777" w:rsidR="009B6E17" w:rsidRDefault="009B6E17"/>
    <w:p w14:paraId="66A3F6BF" w14:textId="77777777" w:rsidR="009B6E17" w:rsidRDefault="009B6E17"/>
    <w:p w14:paraId="3B3DF8DF" w14:textId="77777777" w:rsidR="009B6E17" w:rsidRDefault="009B6E17"/>
    <w:p w14:paraId="538143AD" w14:textId="77777777" w:rsidR="009B6E17" w:rsidRDefault="009B6E17"/>
    <w:p w14:paraId="210E1453" w14:textId="77777777" w:rsidR="009B6E17" w:rsidRDefault="009B6E17"/>
    <w:p w14:paraId="342E6AC7" w14:textId="77777777" w:rsidR="009B6E17" w:rsidRDefault="009B6E17"/>
    <w:p w14:paraId="73C317BA" w14:textId="77777777" w:rsidR="009B6E17" w:rsidRDefault="009B6E17"/>
    <w:p w14:paraId="1E7226B2" w14:textId="77777777" w:rsidR="009B6E17" w:rsidRDefault="009B6E17"/>
    <w:p w14:paraId="1C433257" w14:textId="77777777" w:rsidR="009B6E17" w:rsidRDefault="009B6E17"/>
    <w:p w14:paraId="58EEE582" w14:textId="77777777" w:rsidR="009B6E17" w:rsidRDefault="009B6E17"/>
    <w:p w14:paraId="5FE78504" w14:textId="77777777" w:rsidR="009B6E17" w:rsidRDefault="009B6E17"/>
    <w:p w14:paraId="4FE6CDA8" w14:textId="77777777" w:rsidR="009B6E17" w:rsidRDefault="009B6E17" w:rsidP="009B6E17">
      <w:pPr>
        <w:numPr>
          <w:ilvl w:val="0"/>
          <w:numId w:val="1"/>
        </w:numPr>
        <w:spacing w:after="0" w:line="256" w:lineRule="auto"/>
        <w:contextualSpacing/>
        <w:rPr>
          <w:lang w:val="en-GB"/>
        </w:rPr>
      </w:pPr>
      <w:r>
        <w:rPr>
          <w:lang w:val="en-GB"/>
        </w:rPr>
        <w:lastRenderedPageBreak/>
        <w:t>The class teacher will invite the children to enter the classrooms via their designated waiting points at the appropriate time.</w:t>
      </w:r>
    </w:p>
    <w:p w14:paraId="646C92C0" w14:textId="77777777" w:rsidR="009B6E17" w:rsidRDefault="009B6E17" w:rsidP="009B6E17">
      <w:pPr>
        <w:spacing w:after="0" w:line="256" w:lineRule="auto"/>
        <w:ind w:left="360"/>
        <w:contextualSpacing/>
        <w:rPr>
          <w:lang w:val="en-GB"/>
        </w:rPr>
      </w:pPr>
    </w:p>
    <w:p w14:paraId="3446BF18" w14:textId="77777777" w:rsidR="009B6E17" w:rsidRDefault="009B6E17" w:rsidP="009B6E17">
      <w:pPr>
        <w:numPr>
          <w:ilvl w:val="0"/>
          <w:numId w:val="1"/>
        </w:numPr>
        <w:spacing w:after="0" w:line="256" w:lineRule="auto"/>
        <w:contextualSpacing/>
        <w:rPr>
          <w:b/>
          <w:color w:val="FF0000"/>
          <w:lang w:val="en-GB"/>
        </w:rPr>
      </w:pPr>
      <w:r>
        <w:rPr>
          <w:b/>
          <w:color w:val="FF0000"/>
          <w:lang w:val="en-GB"/>
        </w:rPr>
        <w:t>No adults, other than staff members, should enter the building.</w:t>
      </w:r>
    </w:p>
    <w:p w14:paraId="191DD26A" w14:textId="77777777" w:rsidR="009B6E17" w:rsidRDefault="009B6E17" w:rsidP="009B6E17">
      <w:pPr>
        <w:pStyle w:val="ListParagraph"/>
        <w:rPr>
          <w:b/>
          <w:color w:val="FF0000"/>
          <w:lang w:val="en-GB"/>
        </w:rPr>
      </w:pPr>
    </w:p>
    <w:p w14:paraId="281DE60E" w14:textId="77777777" w:rsidR="009B6E17" w:rsidRDefault="009B6E17" w:rsidP="009B6E17">
      <w:pPr>
        <w:numPr>
          <w:ilvl w:val="0"/>
          <w:numId w:val="1"/>
        </w:numPr>
        <w:spacing w:after="0" w:line="256" w:lineRule="auto"/>
        <w:contextualSpacing/>
        <w:rPr>
          <w:b/>
          <w:color w:val="FF0000"/>
          <w:lang w:val="en-GB"/>
        </w:rPr>
      </w:pPr>
      <w:r w:rsidRPr="009B6E17">
        <w:rPr>
          <w:b/>
          <w:color w:val="FF0000"/>
          <w:lang w:val="en-GB"/>
        </w:rPr>
        <w:t>We are requesting that parents, under no circumstances, should stand inside the railings of the school.</w:t>
      </w:r>
    </w:p>
    <w:p w14:paraId="1E0F6DBF" w14:textId="77777777" w:rsidR="009B6E17" w:rsidRDefault="009B6E17" w:rsidP="009B6E17">
      <w:pPr>
        <w:pStyle w:val="ListParagraph"/>
        <w:rPr>
          <w:b/>
          <w:color w:val="FF0000"/>
          <w:lang w:val="en-GB"/>
        </w:rPr>
      </w:pPr>
    </w:p>
    <w:p w14:paraId="50F1F6E0" w14:textId="77777777" w:rsidR="009B6E17" w:rsidRPr="009B6E17" w:rsidRDefault="009B6E17" w:rsidP="009B6E17">
      <w:pPr>
        <w:numPr>
          <w:ilvl w:val="0"/>
          <w:numId w:val="1"/>
        </w:numPr>
        <w:spacing w:after="0" w:line="256" w:lineRule="auto"/>
        <w:contextualSpacing/>
        <w:rPr>
          <w:b/>
          <w:color w:val="FF0000"/>
          <w:lang w:val="en-GB"/>
        </w:rPr>
      </w:pPr>
      <w:r w:rsidRPr="009B6E17">
        <w:rPr>
          <w:b/>
          <w:color w:val="002060"/>
          <w:u w:val="single"/>
          <w:lang w:val="en-GB"/>
        </w:rPr>
        <w:t>Adults/ Pupils may stand on the footpaths opposite/close to the school.</w:t>
      </w:r>
    </w:p>
    <w:p w14:paraId="6D98DBF2" w14:textId="77777777" w:rsidR="009B6E17" w:rsidRDefault="009B6E17" w:rsidP="009B6E17">
      <w:pPr>
        <w:pStyle w:val="ListParagraph"/>
        <w:rPr>
          <w:b/>
          <w:color w:val="FF0000"/>
          <w:lang w:val="en-GB"/>
        </w:rPr>
      </w:pPr>
    </w:p>
    <w:p w14:paraId="1C3AB453" w14:textId="77777777" w:rsidR="009B6E17" w:rsidRPr="009B6E17" w:rsidRDefault="009B6E17" w:rsidP="009B6E17">
      <w:pPr>
        <w:spacing w:after="0" w:line="256" w:lineRule="auto"/>
        <w:contextualSpacing/>
        <w:rPr>
          <w:b/>
          <w:color w:val="FF0000"/>
          <w:lang w:val="en-GB"/>
        </w:rPr>
      </w:pPr>
    </w:p>
    <w:p w14:paraId="13248CBA" w14:textId="77777777" w:rsidR="009B6E17" w:rsidRDefault="009B6E17" w:rsidP="009B6E17">
      <w:pPr>
        <w:numPr>
          <w:ilvl w:val="0"/>
          <w:numId w:val="1"/>
        </w:numPr>
        <w:spacing w:after="0" w:line="256" w:lineRule="auto"/>
        <w:contextualSpacing/>
        <w:rPr>
          <w:b/>
          <w:color w:val="002060"/>
          <w:sz w:val="28"/>
          <w:u w:val="single"/>
          <w:lang w:val="en-GB"/>
        </w:rPr>
      </w:pPr>
      <w:r>
        <w:rPr>
          <w:b/>
          <w:color w:val="FF0000"/>
          <w:lang w:val="en-GB"/>
        </w:rPr>
        <w:t>Please adhere to the designated times as you can appreciate, the timetable is designed to promote physical distancing as much as possible</w:t>
      </w:r>
      <w:r>
        <w:rPr>
          <w:b/>
          <w:color w:val="002060"/>
          <w:sz w:val="28"/>
          <w:u w:val="single"/>
          <w:lang w:val="en-GB"/>
        </w:rPr>
        <w:t xml:space="preserve">. </w:t>
      </w:r>
    </w:p>
    <w:p w14:paraId="7C37745D" w14:textId="77777777" w:rsidR="00015006" w:rsidRDefault="00015006" w:rsidP="009B6E17">
      <w:pPr>
        <w:rPr>
          <w:b/>
          <w:color w:val="002060"/>
          <w:sz w:val="28"/>
          <w:u w:val="single"/>
          <w:lang w:val="en-GB"/>
        </w:rPr>
      </w:pPr>
    </w:p>
    <w:p w14:paraId="767807D9" w14:textId="77777777" w:rsidR="009B6E17" w:rsidRDefault="009B6E17" w:rsidP="009B6E17">
      <w:pPr>
        <w:rPr>
          <w:b/>
          <w:color w:val="002060"/>
          <w:sz w:val="28"/>
          <w:u w:val="single"/>
          <w:lang w:val="en-GB"/>
        </w:rPr>
      </w:pPr>
      <w:r>
        <w:rPr>
          <w:b/>
          <w:color w:val="002060"/>
          <w:sz w:val="28"/>
          <w:u w:val="single"/>
          <w:lang w:val="en-GB"/>
        </w:rPr>
        <w:t>Please do not drop your children in advance of the stated times in these guidelines. Always adhere to social distancing guidelines staying 2m away from other adults and children</w:t>
      </w:r>
      <w:r w:rsidR="00015006">
        <w:rPr>
          <w:b/>
          <w:color w:val="002060"/>
          <w:sz w:val="28"/>
          <w:u w:val="single"/>
          <w:lang w:val="en-GB"/>
        </w:rPr>
        <w:t>.</w:t>
      </w:r>
    </w:p>
    <w:p w14:paraId="75D1F79B" w14:textId="77777777" w:rsidR="00015006" w:rsidRDefault="00015006" w:rsidP="009B6E17"/>
    <w:p w14:paraId="1314E52E" w14:textId="77777777" w:rsidR="00015006" w:rsidRDefault="00015006" w:rsidP="009B6E17">
      <w:r>
        <w:t>Kind regards,</w:t>
      </w:r>
    </w:p>
    <w:p w14:paraId="23A8D088" w14:textId="77777777" w:rsidR="00015006" w:rsidRDefault="00015006" w:rsidP="009B6E17">
      <w:r>
        <w:t>R. Ryan and staff of St. Peter’s N.S.</w:t>
      </w:r>
      <w:bookmarkStart w:id="0" w:name="_GoBack"/>
      <w:bookmarkEnd w:id="0"/>
    </w:p>
    <w:p w14:paraId="1E54BB70" w14:textId="77777777" w:rsidR="009B6E17" w:rsidRDefault="009B6E17" w:rsidP="009B6E17">
      <w:pPr>
        <w:rPr>
          <w:rFonts w:eastAsiaTheme="minorEastAsia"/>
          <w:b/>
          <w:lang w:val="en-GB"/>
        </w:rPr>
      </w:pPr>
      <w:r>
        <w:t xml:space="preserve">                                   </w:t>
      </w:r>
    </w:p>
    <w:p w14:paraId="33A77CD9" w14:textId="77777777" w:rsidR="009B6E17" w:rsidRDefault="009B6E17" w:rsidP="009B6E17"/>
    <w:sectPr w:rsidR="009B6E17" w:rsidSect="00F553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EB"/>
    <w:rsid w:val="00015006"/>
    <w:rsid w:val="007F7B3B"/>
    <w:rsid w:val="009B6E17"/>
    <w:rsid w:val="00D141A3"/>
    <w:rsid w:val="00F553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E117"/>
  <w15:chartTrackingRefBased/>
  <w15:docId w15:val="{90ECD7F9-63D0-4489-BA54-5C03C0DA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95901">
      <w:bodyDiv w:val="1"/>
      <w:marLeft w:val="0"/>
      <w:marRight w:val="0"/>
      <w:marTop w:val="0"/>
      <w:marBottom w:val="0"/>
      <w:divBdr>
        <w:top w:val="none" w:sz="0" w:space="0" w:color="auto"/>
        <w:left w:val="none" w:sz="0" w:space="0" w:color="auto"/>
        <w:bottom w:val="none" w:sz="0" w:space="0" w:color="auto"/>
        <w:right w:val="none" w:sz="0" w:space="0" w:color="auto"/>
      </w:divBdr>
    </w:div>
    <w:div w:id="11214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AFDE953BC3D4BBB85E60F8CFE748C" ma:contentTypeVersion="13" ma:contentTypeDescription="Create a new document." ma:contentTypeScope="" ma:versionID="3104f51b91975c068f4e2c6b39984a82">
  <xsd:schema xmlns:xsd="http://www.w3.org/2001/XMLSchema" xmlns:xs="http://www.w3.org/2001/XMLSchema" xmlns:p="http://schemas.microsoft.com/office/2006/metadata/properties" xmlns:ns3="5c091270-510e-4451-81ec-0624d4a82391" xmlns:ns4="a1d5fff8-9614-4b14-a121-bdd50856cb38" targetNamespace="http://schemas.microsoft.com/office/2006/metadata/properties" ma:root="true" ma:fieldsID="a7a313b1946a834e9b9144b1e00503d0" ns3:_="" ns4:_="">
    <xsd:import namespace="5c091270-510e-4451-81ec-0624d4a82391"/>
    <xsd:import namespace="a1d5fff8-9614-4b14-a121-bdd50856cb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1270-510e-4451-81ec-0624d4a82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5fff8-9614-4b14-a121-bdd50856c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6D20A-D8B3-46E6-B791-C3DEFD1B6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1270-510e-4451-81ec-0624d4a82391"/>
    <ds:schemaRef ds:uri="a1d5fff8-9614-4b14-a121-bdd50856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6DB1F-4E60-429D-9F5E-32C589879647}">
  <ds:schemaRefs>
    <ds:schemaRef ds:uri="http://schemas.microsoft.com/sharepoint/v3/contenttype/forms"/>
  </ds:schemaRefs>
</ds:datastoreItem>
</file>

<file path=customXml/itemProps3.xml><?xml version="1.0" encoding="utf-8"?>
<ds:datastoreItem xmlns:ds="http://schemas.openxmlformats.org/officeDocument/2006/customXml" ds:itemID="{0DB14374-C505-4F75-94B3-2C610AA744D8}">
  <ds:schemaRefs>
    <ds:schemaRef ds:uri="a1d5fff8-9614-4b14-a121-bdd50856cb38"/>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5c091270-510e-4451-81ec-0624d4a8239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Ryan</dc:creator>
  <cp:keywords/>
  <dc:description/>
  <cp:lastModifiedBy>Raymond Ryan</cp:lastModifiedBy>
  <cp:revision>1</cp:revision>
  <dcterms:created xsi:type="dcterms:W3CDTF">2021-09-02T08:56:00Z</dcterms:created>
  <dcterms:modified xsi:type="dcterms:W3CDTF">2021-09-02T09:29:00Z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0x010100612AFDE953BC3D4BBB85E60F8CFE748C</vt:lpwstr>
  </property>
</Properties>
</file>